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A4E54" w14:textId="041A1AD4" w:rsidR="00670FB8" w:rsidRPr="00C7431B" w:rsidRDefault="00670FB8" w:rsidP="00670FB8">
      <w:pPr>
        <w:widowControl w:val="0"/>
        <w:overflowPunct w:val="0"/>
        <w:jc w:val="center"/>
        <w:textAlignment w:val="baseline"/>
        <w:rPr>
          <w:rFonts w:cs="Times New Roman"/>
          <w:spacing w:val="8"/>
          <w:kern w:val="0"/>
          <w:sz w:val="20"/>
          <w:szCs w:val="20"/>
        </w:rPr>
      </w:pPr>
      <w:r w:rsidRPr="00C7431B">
        <w:rPr>
          <w:rFonts w:cs="HG丸ｺﾞｼｯｸM-PRO" w:hint="eastAsia"/>
          <w:b/>
          <w:bCs/>
          <w:spacing w:val="2"/>
          <w:kern w:val="0"/>
          <w:sz w:val="24"/>
        </w:rPr>
        <w:t>みやはくデジタルミュージアム構築事業 業務委託企画提案競技実施要領</w:t>
      </w:r>
    </w:p>
    <w:p w14:paraId="4D0B9B32"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514DAD39"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１　目的</w:t>
      </w:r>
    </w:p>
    <w:p w14:paraId="2BFB384D" w14:textId="77777777" w:rsidR="00670FB8" w:rsidRPr="00C7431B" w:rsidRDefault="00670FB8" w:rsidP="00670FB8">
      <w:pPr>
        <w:widowControl w:val="0"/>
        <w:overflowPunct w:val="0"/>
        <w:ind w:leftChars="100" w:left="220"/>
        <w:jc w:val="both"/>
        <w:textAlignment w:val="baseline"/>
        <w:rPr>
          <w:rFonts w:cs="Times New Roman"/>
          <w:spacing w:val="8"/>
          <w:kern w:val="0"/>
          <w:sz w:val="21"/>
          <w:szCs w:val="21"/>
        </w:rPr>
      </w:pPr>
      <w:r w:rsidRPr="00C7431B">
        <w:rPr>
          <w:rFonts w:cs="HG丸ｺﾞｼｯｸM-PRO" w:hint="eastAsia"/>
          <w:kern w:val="0"/>
          <w:sz w:val="21"/>
          <w:szCs w:val="21"/>
        </w:rPr>
        <w:t xml:space="preserve">　みやはくデジタルミュージアム構築事業業務委託の受託候補者を選定するために、必要な事項を定めるものである。</w:t>
      </w:r>
    </w:p>
    <w:p w14:paraId="5FABBE95"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5ABB4773"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２　委託の内容</w:t>
      </w:r>
    </w:p>
    <w:p w14:paraId="5DB0E124" w14:textId="77777777" w:rsidR="00670FB8" w:rsidRPr="00C7431B" w:rsidRDefault="00670FB8" w:rsidP="00670FB8">
      <w:pPr>
        <w:widowControl w:val="0"/>
        <w:overflowPunct w:val="0"/>
        <w:ind w:leftChars="100" w:left="220"/>
        <w:jc w:val="both"/>
        <w:textAlignment w:val="baseline"/>
        <w:rPr>
          <w:rFonts w:cs="Times New Roman"/>
          <w:spacing w:val="8"/>
          <w:kern w:val="0"/>
          <w:sz w:val="21"/>
          <w:szCs w:val="21"/>
        </w:rPr>
      </w:pPr>
      <w:r w:rsidRPr="00C7431B">
        <w:rPr>
          <w:rFonts w:cs="HG丸ｺﾞｼｯｸM-PRO" w:hint="eastAsia"/>
          <w:kern w:val="0"/>
          <w:sz w:val="21"/>
          <w:szCs w:val="21"/>
        </w:rPr>
        <w:t xml:space="preserve">　みやはくデジタルミュージアム構築事業業務委託仕様書による。</w:t>
      </w:r>
    </w:p>
    <w:p w14:paraId="65B9FE2A"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2B58742A"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３　契約上限額</w:t>
      </w:r>
    </w:p>
    <w:p w14:paraId="7B6D401A" w14:textId="1F69CB0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00301F7E" w:rsidRPr="00C7431B">
        <w:rPr>
          <w:rFonts w:cs="HG丸ｺﾞｼｯｸM-PRO" w:hint="eastAsia"/>
          <w:kern w:val="0"/>
          <w:sz w:val="21"/>
          <w:szCs w:val="21"/>
        </w:rPr>
        <w:t>６８</w:t>
      </w:r>
      <w:r w:rsidRPr="00C7431B">
        <w:rPr>
          <w:rFonts w:cs="Times New Roman"/>
          <w:kern w:val="0"/>
          <w:sz w:val="21"/>
          <w:szCs w:val="21"/>
        </w:rPr>
        <w:t>,</w:t>
      </w:r>
      <w:r w:rsidRPr="00C7431B">
        <w:rPr>
          <w:rFonts w:cs="HG丸ｺﾞｼｯｸM-PRO" w:hint="eastAsia"/>
          <w:kern w:val="0"/>
          <w:sz w:val="21"/>
          <w:szCs w:val="21"/>
        </w:rPr>
        <w:t>００</w:t>
      </w:r>
      <w:r w:rsidR="00301F7E" w:rsidRPr="00C7431B">
        <w:rPr>
          <w:rFonts w:cs="HG丸ｺﾞｼｯｸM-PRO" w:hint="eastAsia"/>
          <w:kern w:val="0"/>
          <w:sz w:val="21"/>
          <w:szCs w:val="21"/>
        </w:rPr>
        <w:t>８</w:t>
      </w:r>
      <w:r w:rsidRPr="00C7431B">
        <w:rPr>
          <w:rFonts w:cs="Times New Roman"/>
          <w:kern w:val="0"/>
          <w:sz w:val="21"/>
          <w:szCs w:val="21"/>
        </w:rPr>
        <w:t>,</w:t>
      </w:r>
      <w:r w:rsidRPr="00C7431B">
        <w:rPr>
          <w:rFonts w:cs="HG丸ｺﾞｼｯｸM-PRO" w:hint="eastAsia"/>
          <w:kern w:val="0"/>
          <w:sz w:val="21"/>
          <w:szCs w:val="21"/>
        </w:rPr>
        <w:t>０００円（消費税及び地方消費税を含む。）</w:t>
      </w:r>
    </w:p>
    <w:p w14:paraId="29412546" w14:textId="77777777" w:rsidR="00670FB8" w:rsidRPr="00C7431B" w:rsidRDefault="00670FB8" w:rsidP="00670FB8">
      <w:pPr>
        <w:widowControl w:val="0"/>
        <w:overflowPunct w:val="0"/>
        <w:ind w:leftChars="100" w:left="220"/>
        <w:jc w:val="both"/>
        <w:textAlignment w:val="baseline"/>
        <w:rPr>
          <w:rFonts w:cs="HG丸ｺﾞｼｯｸM-PRO"/>
          <w:kern w:val="0"/>
          <w:sz w:val="21"/>
          <w:szCs w:val="21"/>
        </w:rPr>
      </w:pPr>
      <w:r w:rsidRPr="00C7431B">
        <w:rPr>
          <w:rFonts w:cs="Times New Roman" w:hint="eastAsia"/>
          <w:kern w:val="0"/>
          <w:sz w:val="21"/>
          <w:szCs w:val="21"/>
        </w:rPr>
        <w:t xml:space="preserve">　</w:t>
      </w:r>
      <w:r w:rsidRPr="00C7431B">
        <w:rPr>
          <w:rFonts w:cs="HG丸ｺﾞｼｯｸM-PRO" w:hint="eastAsia"/>
          <w:kern w:val="0"/>
          <w:sz w:val="21"/>
          <w:szCs w:val="21"/>
        </w:rPr>
        <w:t>なお、委託料は業務完了検査に合格した後、精算払により支払う。</w:t>
      </w:r>
    </w:p>
    <w:p w14:paraId="433FC3C6"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00465881"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４　委託期間</w:t>
      </w:r>
    </w:p>
    <w:p w14:paraId="25BDEA9D"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契約締結の日から令和７年３月３１日まで</w:t>
      </w:r>
    </w:p>
    <w:p w14:paraId="01DE40CA"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46682647"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５　参加資格要件</w:t>
      </w:r>
    </w:p>
    <w:p w14:paraId="249141AC" w14:textId="77777777" w:rsidR="00670FB8" w:rsidRPr="00C7431B" w:rsidRDefault="00670FB8" w:rsidP="00670FB8">
      <w:pPr>
        <w:widowControl w:val="0"/>
        <w:overflowPunct w:val="0"/>
        <w:ind w:leftChars="100" w:left="640" w:hangingChars="200" w:hanging="420"/>
        <w:jc w:val="both"/>
        <w:textAlignment w:val="baseline"/>
        <w:rPr>
          <w:rFonts w:cs="Times New Roman"/>
          <w:spacing w:val="8"/>
          <w:kern w:val="0"/>
          <w:sz w:val="21"/>
          <w:szCs w:val="21"/>
        </w:rPr>
      </w:pPr>
      <w:r w:rsidRPr="00C7431B">
        <w:rPr>
          <w:rFonts w:cs="HG丸ｺﾞｼｯｸM-PRO" w:hint="eastAsia"/>
          <w:kern w:val="0"/>
          <w:sz w:val="21"/>
          <w:szCs w:val="21"/>
        </w:rPr>
        <w:t>（１）令和６年宮崎県告示第７２号に規定する資格を有する者で、</w:t>
      </w:r>
      <w:bookmarkStart w:id="0" w:name="_Hlk160795862"/>
      <w:r w:rsidRPr="00C7431B">
        <w:rPr>
          <w:rFonts w:cs="HG丸ｺﾞｼｯｸM-PRO" w:hint="eastAsia"/>
          <w:kern w:val="0"/>
          <w:sz w:val="21"/>
          <w:szCs w:val="21"/>
        </w:rPr>
        <w:t>業種がサービス（役務の提供）に関する業務であること。</w:t>
      </w:r>
      <w:bookmarkEnd w:id="0"/>
    </w:p>
    <w:p w14:paraId="73911FB9" w14:textId="77777777" w:rsidR="00670FB8" w:rsidRPr="00C7431B" w:rsidRDefault="00670FB8" w:rsidP="00670FB8">
      <w:pPr>
        <w:widowControl w:val="0"/>
        <w:overflowPunct w:val="0"/>
        <w:ind w:leftChars="100" w:left="672" w:hangingChars="200" w:hanging="452"/>
        <w:jc w:val="both"/>
        <w:textAlignment w:val="baseline"/>
        <w:rPr>
          <w:rFonts w:cs="Times New Roman"/>
          <w:spacing w:val="8"/>
          <w:kern w:val="0"/>
          <w:sz w:val="21"/>
          <w:szCs w:val="21"/>
        </w:rPr>
      </w:pPr>
    </w:p>
    <w:p w14:paraId="217AFDE9" w14:textId="77777777" w:rsidR="00670FB8" w:rsidRPr="00C7431B" w:rsidRDefault="00670FB8" w:rsidP="00670FB8">
      <w:pPr>
        <w:widowControl w:val="0"/>
        <w:overflowPunct w:val="0"/>
        <w:ind w:leftChars="100" w:left="640" w:hangingChars="200" w:hanging="420"/>
        <w:jc w:val="both"/>
        <w:textAlignment w:val="baseline"/>
        <w:rPr>
          <w:rFonts w:cs="Times New Roman"/>
          <w:spacing w:val="8"/>
          <w:kern w:val="0"/>
          <w:sz w:val="21"/>
          <w:szCs w:val="21"/>
        </w:rPr>
      </w:pPr>
      <w:r w:rsidRPr="00C7431B">
        <w:rPr>
          <w:rFonts w:cs="HG丸ｺﾞｼｯｸM-PRO" w:hint="eastAsia"/>
          <w:kern w:val="0"/>
          <w:sz w:val="21"/>
          <w:szCs w:val="21"/>
        </w:rPr>
        <w:t>（２）地方自治法施行令第１６７条の４の規定に該当しない者。</w:t>
      </w:r>
    </w:p>
    <w:p w14:paraId="066B974F" w14:textId="77777777" w:rsidR="00670FB8" w:rsidRPr="00C7431B" w:rsidRDefault="00670FB8" w:rsidP="00670FB8">
      <w:pPr>
        <w:widowControl w:val="0"/>
        <w:overflowPunct w:val="0"/>
        <w:ind w:leftChars="100" w:left="672" w:hangingChars="200" w:hanging="452"/>
        <w:jc w:val="both"/>
        <w:textAlignment w:val="baseline"/>
        <w:rPr>
          <w:rFonts w:cs="Times New Roman"/>
          <w:spacing w:val="8"/>
          <w:kern w:val="0"/>
          <w:sz w:val="21"/>
          <w:szCs w:val="21"/>
        </w:rPr>
      </w:pPr>
    </w:p>
    <w:p w14:paraId="689865FF" w14:textId="77777777" w:rsidR="00670FB8" w:rsidRPr="00C7431B" w:rsidRDefault="00670FB8" w:rsidP="00670FB8">
      <w:pPr>
        <w:widowControl w:val="0"/>
        <w:overflowPunct w:val="0"/>
        <w:ind w:leftChars="100" w:left="640" w:hangingChars="200" w:hanging="420"/>
        <w:jc w:val="both"/>
        <w:textAlignment w:val="baseline"/>
        <w:rPr>
          <w:rFonts w:cs="Times New Roman"/>
          <w:spacing w:val="8"/>
          <w:kern w:val="0"/>
          <w:sz w:val="21"/>
          <w:szCs w:val="21"/>
        </w:rPr>
      </w:pPr>
      <w:r w:rsidRPr="00C7431B">
        <w:rPr>
          <w:rFonts w:cs="HG丸ｺﾞｼｯｸM-PRO" w:hint="eastAsia"/>
          <w:kern w:val="0"/>
          <w:sz w:val="21"/>
          <w:szCs w:val="21"/>
        </w:rPr>
        <w:t>（３）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398DDF99" w14:textId="77777777" w:rsidR="00670FB8" w:rsidRPr="00C7431B" w:rsidRDefault="00670FB8" w:rsidP="00670FB8">
      <w:pPr>
        <w:widowControl w:val="0"/>
        <w:overflowPunct w:val="0"/>
        <w:ind w:leftChars="100" w:left="672" w:hangingChars="200" w:hanging="452"/>
        <w:jc w:val="both"/>
        <w:textAlignment w:val="baseline"/>
        <w:rPr>
          <w:rFonts w:cs="Times New Roman"/>
          <w:spacing w:val="8"/>
          <w:kern w:val="0"/>
          <w:sz w:val="21"/>
          <w:szCs w:val="21"/>
        </w:rPr>
      </w:pPr>
    </w:p>
    <w:p w14:paraId="12C7C302" w14:textId="77777777" w:rsidR="00670FB8" w:rsidRPr="00C7431B" w:rsidRDefault="00670FB8" w:rsidP="00670FB8">
      <w:pPr>
        <w:widowControl w:val="0"/>
        <w:overflowPunct w:val="0"/>
        <w:ind w:leftChars="100" w:left="640" w:hangingChars="200" w:hanging="420"/>
        <w:jc w:val="both"/>
        <w:textAlignment w:val="baseline"/>
        <w:rPr>
          <w:rFonts w:cs="Times New Roman"/>
          <w:spacing w:val="8"/>
          <w:kern w:val="0"/>
          <w:sz w:val="21"/>
          <w:szCs w:val="21"/>
        </w:rPr>
      </w:pPr>
      <w:r w:rsidRPr="00C7431B">
        <w:rPr>
          <w:rFonts w:cs="HG丸ｺﾞｼｯｸM-PRO" w:hint="eastAsia"/>
          <w:kern w:val="0"/>
          <w:sz w:val="21"/>
          <w:szCs w:val="21"/>
        </w:rPr>
        <w:t>（４）この公告の日から受託候補者を選定するまでの間に、宮崎県から入札参加資格停止の措置を受けていない者。</w:t>
      </w:r>
    </w:p>
    <w:p w14:paraId="1490CFB6" w14:textId="77777777" w:rsidR="00670FB8" w:rsidRPr="00C7431B" w:rsidRDefault="00670FB8" w:rsidP="00670FB8">
      <w:pPr>
        <w:widowControl w:val="0"/>
        <w:overflowPunct w:val="0"/>
        <w:ind w:leftChars="100" w:left="672" w:hangingChars="200" w:hanging="452"/>
        <w:jc w:val="both"/>
        <w:textAlignment w:val="baseline"/>
        <w:rPr>
          <w:rFonts w:cs="Times New Roman"/>
          <w:spacing w:val="8"/>
          <w:kern w:val="0"/>
          <w:sz w:val="21"/>
          <w:szCs w:val="21"/>
        </w:rPr>
      </w:pPr>
    </w:p>
    <w:p w14:paraId="127D4480" w14:textId="77777777" w:rsidR="00670FB8" w:rsidRPr="00C7431B" w:rsidRDefault="00670FB8" w:rsidP="00670FB8">
      <w:pPr>
        <w:widowControl w:val="0"/>
        <w:overflowPunct w:val="0"/>
        <w:ind w:leftChars="100" w:left="640" w:hangingChars="200" w:hanging="420"/>
        <w:jc w:val="both"/>
        <w:textAlignment w:val="baseline"/>
        <w:rPr>
          <w:rFonts w:cs="HG丸ｺﾞｼｯｸM-PRO"/>
          <w:kern w:val="0"/>
          <w:sz w:val="21"/>
          <w:szCs w:val="21"/>
        </w:rPr>
      </w:pPr>
      <w:r w:rsidRPr="00C7431B">
        <w:rPr>
          <w:rFonts w:cs="HG丸ｺﾞｼｯｸM-PRO" w:hint="eastAsia"/>
          <w:kern w:val="0"/>
          <w:sz w:val="21"/>
          <w:szCs w:val="21"/>
        </w:rPr>
        <w:t>（５）役員等（個人である場合はその者、法人である場合はその役員又は支店若しくは営業所を代表する者をいう。）が暴力団関係者（宮崎県暴力団排除条例（平成２３年宮崎県条例第１８号）第２条第４号に規定する暴力団関係者をいう。以下同じ。）であると認められる者又は暴力団関係者が経営に実質的に関与していると認められる者でないこと。</w:t>
      </w:r>
    </w:p>
    <w:p w14:paraId="6AB98BA2"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6B2EBB56"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６　企画提案競技実施の公示方法</w:t>
      </w:r>
    </w:p>
    <w:p w14:paraId="7AD5CB40"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xml:space="preserve">　県庁ホームページにより公示</w:t>
      </w:r>
    </w:p>
    <w:p w14:paraId="76E33D93"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06BE1CD4"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７　スケジュール</w:t>
      </w:r>
    </w:p>
    <w:p w14:paraId="46649E33" w14:textId="0D2D802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（１）公告　　</w:t>
      </w:r>
      <w:r w:rsidRPr="00C7431B">
        <w:rPr>
          <w:rFonts w:cs="Times New Roman"/>
          <w:kern w:val="0"/>
          <w:sz w:val="21"/>
          <w:szCs w:val="21"/>
        </w:rPr>
        <w:t xml:space="preserve">                                </w:t>
      </w:r>
      <w:r w:rsidRPr="00C7431B">
        <w:rPr>
          <w:rFonts w:cs="HG丸ｺﾞｼｯｸM-PRO" w:hint="eastAsia"/>
          <w:kern w:val="0"/>
          <w:sz w:val="21"/>
          <w:szCs w:val="21"/>
        </w:rPr>
        <w:t xml:space="preserve">　　　令和６年　</w:t>
      </w:r>
      <w:r w:rsidR="00EC31CA">
        <w:rPr>
          <w:rFonts w:cs="HG丸ｺﾞｼｯｸM-PRO" w:hint="eastAsia"/>
          <w:kern w:val="0"/>
          <w:sz w:val="21"/>
          <w:szCs w:val="21"/>
        </w:rPr>
        <w:t>４</w:t>
      </w:r>
      <w:r w:rsidRPr="00C7431B">
        <w:rPr>
          <w:rFonts w:cs="HG丸ｺﾞｼｯｸM-PRO" w:hint="eastAsia"/>
          <w:kern w:val="0"/>
          <w:sz w:val="21"/>
          <w:szCs w:val="21"/>
        </w:rPr>
        <w:t>月</w:t>
      </w:r>
      <w:r w:rsidR="00301F7E" w:rsidRPr="00C7431B">
        <w:rPr>
          <w:rFonts w:cs="HG丸ｺﾞｼｯｸM-PRO" w:hint="eastAsia"/>
          <w:kern w:val="0"/>
          <w:sz w:val="21"/>
          <w:szCs w:val="21"/>
        </w:rPr>
        <w:t>１</w:t>
      </w:r>
      <w:r w:rsidR="00EC31CA">
        <w:rPr>
          <w:rFonts w:cs="HG丸ｺﾞｼｯｸM-PRO" w:hint="eastAsia"/>
          <w:kern w:val="0"/>
          <w:sz w:val="21"/>
          <w:szCs w:val="21"/>
        </w:rPr>
        <w:t>６</w:t>
      </w:r>
      <w:r w:rsidRPr="00C7431B">
        <w:rPr>
          <w:rFonts w:cs="HG丸ｺﾞｼｯｸM-PRO" w:hint="eastAsia"/>
          <w:kern w:val="0"/>
          <w:sz w:val="21"/>
          <w:szCs w:val="21"/>
        </w:rPr>
        <w:t>日（</w:t>
      </w:r>
      <w:r w:rsidR="00EC31CA">
        <w:rPr>
          <w:rFonts w:cs="HG丸ｺﾞｼｯｸM-PRO" w:hint="eastAsia"/>
          <w:kern w:val="0"/>
          <w:sz w:val="21"/>
          <w:szCs w:val="21"/>
        </w:rPr>
        <w:t>火</w:t>
      </w:r>
      <w:r w:rsidR="00AE7402" w:rsidRPr="00C7431B">
        <w:rPr>
          <w:rFonts w:cs="HG丸ｺﾞｼｯｸM-PRO" w:hint="eastAsia"/>
          <w:kern w:val="0"/>
          <w:sz w:val="21"/>
          <w:szCs w:val="21"/>
        </w:rPr>
        <w:t>曜日</w:t>
      </w:r>
      <w:r w:rsidRPr="00C7431B">
        <w:rPr>
          <w:rFonts w:cs="HG丸ｺﾞｼｯｸM-PRO" w:hint="eastAsia"/>
          <w:kern w:val="0"/>
          <w:sz w:val="21"/>
          <w:szCs w:val="21"/>
        </w:rPr>
        <w:t>）</w:t>
      </w:r>
    </w:p>
    <w:p w14:paraId="1D15D250" w14:textId="63DF0CA2"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（２）事前説明会参加申込書の提出締切</w:t>
      </w:r>
      <w:r w:rsidRPr="00C7431B">
        <w:rPr>
          <w:rFonts w:cs="Times New Roman"/>
          <w:kern w:val="0"/>
          <w:sz w:val="21"/>
          <w:szCs w:val="21"/>
        </w:rPr>
        <w:t xml:space="preserve">                </w:t>
      </w:r>
      <w:r w:rsidRPr="00C7431B">
        <w:rPr>
          <w:rFonts w:cs="Times New Roman" w:hint="eastAsia"/>
          <w:kern w:val="0"/>
          <w:sz w:val="21"/>
          <w:szCs w:val="21"/>
        </w:rPr>
        <w:t>令和６</w:t>
      </w:r>
      <w:r w:rsidRPr="00C7431B">
        <w:rPr>
          <w:rFonts w:cs="HG丸ｺﾞｼｯｸM-PRO" w:hint="eastAsia"/>
          <w:kern w:val="0"/>
          <w:sz w:val="21"/>
          <w:szCs w:val="21"/>
        </w:rPr>
        <w:t xml:space="preserve">年　</w:t>
      </w:r>
      <w:r w:rsidR="00301F7E" w:rsidRPr="00C7431B">
        <w:rPr>
          <w:rFonts w:cs="HG丸ｺﾞｼｯｸM-PRO" w:hint="eastAsia"/>
          <w:kern w:val="0"/>
          <w:sz w:val="21"/>
          <w:szCs w:val="21"/>
        </w:rPr>
        <w:t>５</w:t>
      </w:r>
      <w:r w:rsidRPr="00C7431B">
        <w:rPr>
          <w:rFonts w:cs="HG丸ｺﾞｼｯｸM-PRO" w:hint="eastAsia"/>
          <w:kern w:val="0"/>
          <w:sz w:val="21"/>
          <w:szCs w:val="21"/>
        </w:rPr>
        <w:t>月</w:t>
      </w:r>
      <w:r w:rsidR="00301F7E" w:rsidRPr="00C7431B">
        <w:rPr>
          <w:rFonts w:cs="HG丸ｺﾞｼｯｸM-PRO" w:hint="eastAsia"/>
          <w:kern w:val="0"/>
          <w:sz w:val="21"/>
          <w:szCs w:val="21"/>
        </w:rPr>
        <w:t>１０</w:t>
      </w:r>
      <w:r w:rsidRPr="00C7431B">
        <w:rPr>
          <w:rFonts w:cs="HG丸ｺﾞｼｯｸM-PRO" w:hint="eastAsia"/>
          <w:kern w:val="0"/>
          <w:sz w:val="21"/>
          <w:szCs w:val="21"/>
        </w:rPr>
        <w:t>日（金</w:t>
      </w:r>
      <w:r w:rsidR="00AE7402" w:rsidRPr="00C7431B">
        <w:rPr>
          <w:rFonts w:cs="HG丸ｺﾞｼｯｸM-PRO" w:hint="eastAsia"/>
          <w:kern w:val="0"/>
          <w:sz w:val="21"/>
          <w:szCs w:val="21"/>
        </w:rPr>
        <w:t>曜日</w:t>
      </w:r>
      <w:r w:rsidRPr="00C7431B">
        <w:rPr>
          <w:rFonts w:cs="HG丸ｺﾞｼｯｸM-PRO" w:hint="eastAsia"/>
          <w:kern w:val="0"/>
          <w:sz w:val="21"/>
          <w:szCs w:val="21"/>
        </w:rPr>
        <w:t>）</w:t>
      </w:r>
    </w:p>
    <w:p w14:paraId="6931FAFC" w14:textId="0290CAB3" w:rsidR="00670FB8" w:rsidRPr="00C7431B" w:rsidRDefault="00670FB8" w:rsidP="00670FB8">
      <w:pPr>
        <w:widowControl w:val="0"/>
        <w:overflowPunct w:val="0"/>
        <w:jc w:val="both"/>
        <w:textAlignment w:val="baseline"/>
        <w:rPr>
          <w:rFonts w:cs="HG丸ｺﾞｼｯｸM-PRO"/>
          <w:kern w:val="0"/>
          <w:sz w:val="21"/>
          <w:szCs w:val="21"/>
        </w:rPr>
      </w:pPr>
      <w:r w:rsidRPr="00C7431B">
        <w:rPr>
          <w:rFonts w:cs="HG丸ｺﾞｼｯｸM-PRO" w:hint="eastAsia"/>
          <w:kern w:val="0"/>
          <w:sz w:val="21"/>
          <w:szCs w:val="21"/>
        </w:rPr>
        <w:lastRenderedPageBreak/>
        <w:t xml:space="preserve">（３）事前説明会　　</w:t>
      </w:r>
      <w:r w:rsidRPr="00C7431B">
        <w:rPr>
          <w:rFonts w:cs="Times New Roman"/>
          <w:kern w:val="0"/>
          <w:sz w:val="21"/>
          <w:szCs w:val="21"/>
        </w:rPr>
        <w:t xml:space="preserve">                                </w:t>
      </w:r>
      <w:r w:rsidRPr="00C7431B">
        <w:rPr>
          <w:rFonts w:cs="Times New Roman" w:hint="eastAsia"/>
          <w:kern w:val="0"/>
          <w:sz w:val="21"/>
          <w:szCs w:val="21"/>
        </w:rPr>
        <w:t>令和６</w:t>
      </w:r>
      <w:r w:rsidRPr="00C7431B">
        <w:rPr>
          <w:rFonts w:cs="HG丸ｺﾞｼｯｸM-PRO" w:hint="eastAsia"/>
          <w:kern w:val="0"/>
          <w:sz w:val="21"/>
          <w:szCs w:val="21"/>
        </w:rPr>
        <w:t>年　５月１</w:t>
      </w:r>
      <w:r w:rsidR="00301F7E" w:rsidRPr="00C7431B">
        <w:rPr>
          <w:rFonts w:cs="HG丸ｺﾞｼｯｸM-PRO" w:hint="eastAsia"/>
          <w:kern w:val="0"/>
          <w:sz w:val="21"/>
          <w:szCs w:val="21"/>
        </w:rPr>
        <w:t>５</w:t>
      </w:r>
      <w:r w:rsidRPr="00C7431B">
        <w:rPr>
          <w:rFonts w:cs="HG丸ｺﾞｼｯｸM-PRO" w:hint="eastAsia"/>
          <w:kern w:val="0"/>
          <w:sz w:val="21"/>
          <w:szCs w:val="21"/>
        </w:rPr>
        <w:t>日（水</w:t>
      </w:r>
      <w:r w:rsidR="00AE7402" w:rsidRPr="00C7431B">
        <w:rPr>
          <w:rFonts w:cs="HG丸ｺﾞｼｯｸM-PRO" w:hint="eastAsia"/>
          <w:kern w:val="0"/>
          <w:sz w:val="21"/>
          <w:szCs w:val="21"/>
        </w:rPr>
        <w:t>曜日</w:t>
      </w:r>
      <w:r w:rsidRPr="00C7431B">
        <w:rPr>
          <w:rFonts w:cs="HG丸ｺﾞｼｯｸM-PRO" w:hint="eastAsia"/>
          <w:kern w:val="0"/>
          <w:sz w:val="21"/>
          <w:szCs w:val="21"/>
        </w:rPr>
        <w:t>）</w:t>
      </w:r>
    </w:p>
    <w:p w14:paraId="3D769107" w14:textId="07BCF4B8"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（４）質問等の締切</w:t>
      </w:r>
      <w:r w:rsidRPr="00C7431B">
        <w:rPr>
          <w:rFonts w:cs="Times New Roman"/>
          <w:kern w:val="0"/>
          <w:sz w:val="21"/>
          <w:szCs w:val="21"/>
        </w:rPr>
        <w:t xml:space="preserve">                                  </w:t>
      </w:r>
      <w:r w:rsidRPr="00C7431B">
        <w:rPr>
          <w:rFonts w:cs="Times New Roman" w:hint="eastAsia"/>
          <w:kern w:val="0"/>
          <w:sz w:val="21"/>
          <w:szCs w:val="21"/>
        </w:rPr>
        <w:t>令和６</w:t>
      </w:r>
      <w:r w:rsidRPr="00C7431B">
        <w:rPr>
          <w:rFonts w:cs="HG丸ｺﾞｼｯｸM-PRO" w:hint="eastAsia"/>
          <w:kern w:val="0"/>
          <w:sz w:val="21"/>
          <w:szCs w:val="21"/>
        </w:rPr>
        <w:t>年　５月</w:t>
      </w:r>
      <w:r w:rsidR="00301F7E" w:rsidRPr="00C7431B">
        <w:rPr>
          <w:rFonts w:cs="HG丸ｺﾞｼｯｸM-PRO" w:hint="eastAsia"/>
          <w:kern w:val="0"/>
          <w:sz w:val="21"/>
          <w:szCs w:val="21"/>
        </w:rPr>
        <w:t>２４</w:t>
      </w:r>
      <w:r w:rsidRPr="00C7431B">
        <w:rPr>
          <w:rFonts w:cs="HG丸ｺﾞｼｯｸM-PRO" w:hint="eastAsia"/>
          <w:kern w:val="0"/>
          <w:sz w:val="21"/>
          <w:szCs w:val="21"/>
        </w:rPr>
        <w:t>日（金</w:t>
      </w:r>
      <w:r w:rsidR="00AE7402" w:rsidRPr="00C7431B">
        <w:rPr>
          <w:rFonts w:cs="HG丸ｺﾞｼｯｸM-PRO" w:hint="eastAsia"/>
          <w:kern w:val="0"/>
          <w:sz w:val="21"/>
          <w:szCs w:val="21"/>
        </w:rPr>
        <w:t>曜日</w:t>
      </w:r>
      <w:r w:rsidRPr="00C7431B">
        <w:rPr>
          <w:rFonts w:cs="HG丸ｺﾞｼｯｸM-PRO" w:hint="eastAsia"/>
          <w:kern w:val="0"/>
          <w:sz w:val="21"/>
          <w:szCs w:val="21"/>
        </w:rPr>
        <w:t>）午後５時</w:t>
      </w:r>
    </w:p>
    <w:p w14:paraId="08A6A093" w14:textId="7704F974"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（５）企画提案競技参加申込書の提出締切</w:t>
      </w:r>
      <w:r w:rsidRPr="00C7431B">
        <w:rPr>
          <w:rFonts w:cs="Times New Roman"/>
          <w:kern w:val="0"/>
          <w:sz w:val="21"/>
          <w:szCs w:val="21"/>
        </w:rPr>
        <w:t xml:space="preserve">              </w:t>
      </w:r>
      <w:r w:rsidRPr="00C7431B">
        <w:rPr>
          <w:rFonts w:cs="Times New Roman" w:hint="eastAsia"/>
          <w:kern w:val="0"/>
          <w:sz w:val="21"/>
          <w:szCs w:val="21"/>
        </w:rPr>
        <w:t>令和６</w:t>
      </w:r>
      <w:r w:rsidRPr="00C7431B">
        <w:rPr>
          <w:rFonts w:cs="HG丸ｺﾞｼｯｸM-PRO" w:hint="eastAsia"/>
          <w:kern w:val="0"/>
          <w:sz w:val="21"/>
          <w:szCs w:val="21"/>
        </w:rPr>
        <w:t>年　５月</w:t>
      </w:r>
      <w:r w:rsidR="00301F7E" w:rsidRPr="00C7431B">
        <w:rPr>
          <w:rFonts w:cs="HG丸ｺﾞｼｯｸM-PRO" w:hint="eastAsia"/>
          <w:kern w:val="0"/>
          <w:sz w:val="21"/>
          <w:szCs w:val="21"/>
        </w:rPr>
        <w:t>２９</w:t>
      </w:r>
      <w:r w:rsidRPr="00C7431B">
        <w:rPr>
          <w:rFonts w:cs="HG丸ｺﾞｼｯｸM-PRO" w:hint="eastAsia"/>
          <w:kern w:val="0"/>
          <w:sz w:val="21"/>
          <w:szCs w:val="21"/>
        </w:rPr>
        <w:t>日（水</w:t>
      </w:r>
      <w:r w:rsidR="00AE7402" w:rsidRPr="00C7431B">
        <w:rPr>
          <w:rFonts w:cs="HG丸ｺﾞｼｯｸM-PRO" w:hint="eastAsia"/>
          <w:kern w:val="0"/>
          <w:sz w:val="21"/>
          <w:szCs w:val="21"/>
        </w:rPr>
        <w:t>曜日</w:t>
      </w:r>
      <w:r w:rsidRPr="00C7431B">
        <w:rPr>
          <w:rFonts w:cs="HG丸ｺﾞｼｯｸM-PRO" w:hint="eastAsia"/>
          <w:kern w:val="0"/>
          <w:sz w:val="21"/>
          <w:szCs w:val="21"/>
        </w:rPr>
        <w:t>）午後５時</w:t>
      </w:r>
    </w:p>
    <w:p w14:paraId="7B6AD182" w14:textId="14E2DA55"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（６）企画提案書の提出締切　</w:t>
      </w:r>
      <w:r w:rsidRPr="00C7431B">
        <w:rPr>
          <w:rFonts w:cs="Times New Roman"/>
          <w:kern w:val="0"/>
          <w:sz w:val="21"/>
          <w:szCs w:val="21"/>
        </w:rPr>
        <w:t xml:space="preserve">                        </w:t>
      </w:r>
      <w:r w:rsidRPr="00C7431B">
        <w:rPr>
          <w:rFonts w:cs="Times New Roman" w:hint="eastAsia"/>
          <w:kern w:val="0"/>
          <w:sz w:val="21"/>
          <w:szCs w:val="21"/>
        </w:rPr>
        <w:t>令和６</w:t>
      </w:r>
      <w:r w:rsidRPr="00C7431B">
        <w:rPr>
          <w:rFonts w:cs="HG丸ｺﾞｼｯｸM-PRO" w:hint="eastAsia"/>
          <w:kern w:val="0"/>
          <w:sz w:val="21"/>
          <w:szCs w:val="21"/>
        </w:rPr>
        <w:t xml:space="preserve">年　</w:t>
      </w:r>
      <w:r w:rsidR="00301F7E" w:rsidRPr="00C7431B">
        <w:rPr>
          <w:rFonts w:cs="HG丸ｺﾞｼｯｸM-PRO" w:hint="eastAsia"/>
          <w:kern w:val="0"/>
          <w:sz w:val="21"/>
          <w:szCs w:val="21"/>
        </w:rPr>
        <w:t>６</w:t>
      </w:r>
      <w:r w:rsidRPr="00C7431B">
        <w:rPr>
          <w:rFonts w:cs="HG丸ｺﾞｼｯｸM-PRO" w:hint="eastAsia"/>
          <w:kern w:val="0"/>
          <w:sz w:val="21"/>
          <w:szCs w:val="21"/>
        </w:rPr>
        <w:t>月</w:t>
      </w:r>
      <w:r w:rsidR="00301F7E" w:rsidRPr="00C7431B">
        <w:rPr>
          <w:rFonts w:cs="HG丸ｺﾞｼｯｸM-PRO" w:hint="eastAsia"/>
          <w:kern w:val="0"/>
          <w:sz w:val="21"/>
          <w:szCs w:val="21"/>
        </w:rPr>
        <w:t xml:space="preserve">　５</w:t>
      </w:r>
      <w:r w:rsidRPr="00C7431B">
        <w:rPr>
          <w:rFonts w:cs="HG丸ｺﾞｼｯｸM-PRO" w:hint="eastAsia"/>
          <w:kern w:val="0"/>
          <w:sz w:val="21"/>
          <w:szCs w:val="21"/>
        </w:rPr>
        <w:t>日（水</w:t>
      </w:r>
      <w:r w:rsidR="00AE7402" w:rsidRPr="00C7431B">
        <w:rPr>
          <w:rFonts w:cs="HG丸ｺﾞｼｯｸM-PRO" w:hint="eastAsia"/>
          <w:kern w:val="0"/>
          <w:sz w:val="21"/>
          <w:szCs w:val="21"/>
        </w:rPr>
        <w:t>曜日</w:t>
      </w:r>
      <w:r w:rsidRPr="00C7431B">
        <w:rPr>
          <w:rFonts w:cs="HG丸ｺﾞｼｯｸM-PRO" w:hint="eastAsia"/>
          <w:kern w:val="0"/>
          <w:sz w:val="21"/>
          <w:szCs w:val="21"/>
        </w:rPr>
        <w:t>）午後５時</w:t>
      </w:r>
    </w:p>
    <w:p w14:paraId="4BF46B93" w14:textId="5DDEBB8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（７）プレゼンテーション（ヒアリング）</w:t>
      </w:r>
      <w:r w:rsidRPr="00C7431B">
        <w:rPr>
          <w:rFonts w:cs="Times New Roman"/>
          <w:kern w:val="0"/>
          <w:sz w:val="21"/>
          <w:szCs w:val="21"/>
        </w:rPr>
        <w:t xml:space="preserve">              </w:t>
      </w:r>
      <w:r w:rsidRPr="00C7431B">
        <w:rPr>
          <w:rFonts w:cs="Times New Roman" w:hint="eastAsia"/>
          <w:kern w:val="0"/>
          <w:sz w:val="21"/>
          <w:szCs w:val="21"/>
        </w:rPr>
        <w:t>令和６</w:t>
      </w:r>
      <w:r w:rsidRPr="00C7431B">
        <w:rPr>
          <w:rFonts w:cs="HG丸ｺﾞｼｯｸM-PRO" w:hint="eastAsia"/>
          <w:kern w:val="0"/>
          <w:sz w:val="21"/>
          <w:szCs w:val="21"/>
        </w:rPr>
        <w:t xml:space="preserve">年　</w:t>
      </w:r>
      <w:r w:rsidR="00301F7E" w:rsidRPr="00C7431B">
        <w:rPr>
          <w:rFonts w:cs="HG丸ｺﾞｼｯｸM-PRO" w:hint="eastAsia"/>
          <w:kern w:val="0"/>
          <w:sz w:val="21"/>
          <w:szCs w:val="21"/>
        </w:rPr>
        <w:t>６</w:t>
      </w:r>
      <w:r w:rsidRPr="00C7431B">
        <w:rPr>
          <w:rFonts w:cs="HG丸ｺﾞｼｯｸM-PRO" w:hint="eastAsia"/>
          <w:kern w:val="0"/>
          <w:sz w:val="21"/>
          <w:szCs w:val="21"/>
        </w:rPr>
        <w:t>月</w:t>
      </w:r>
      <w:r w:rsidR="00301F7E" w:rsidRPr="00C7431B">
        <w:rPr>
          <w:rFonts w:cs="HG丸ｺﾞｼｯｸM-PRO" w:hint="eastAsia"/>
          <w:kern w:val="0"/>
          <w:sz w:val="21"/>
          <w:szCs w:val="21"/>
        </w:rPr>
        <w:t>１０</w:t>
      </w:r>
      <w:r w:rsidRPr="00C7431B">
        <w:rPr>
          <w:rFonts w:cs="HG丸ｺﾞｼｯｸM-PRO" w:hint="eastAsia"/>
          <w:kern w:val="0"/>
          <w:sz w:val="21"/>
          <w:szCs w:val="21"/>
        </w:rPr>
        <w:t>日（月</w:t>
      </w:r>
      <w:r w:rsidR="00AE7402" w:rsidRPr="00C7431B">
        <w:rPr>
          <w:rFonts w:cs="HG丸ｺﾞｼｯｸM-PRO" w:hint="eastAsia"/>
          <w:kern w:val="0"/>
          <w:sz w:val="21"/>
          <w:szCs w:val="21"/>
        </w:rPr>
        <w:t>曜日</w:t>
      </w:r>
      <w:r w:rsidRPr="00C7431B">
        <w:rPr>
          <w:rFonts w:cs="HG丸ｺﾞｼｯｸM-PRO" w:hint="eastAsia"/>
          <w:kern w:val="0"/>
          <w:sz w:val="21"/>
          <w:szCs w:val="21"/>
        </w:rPr>
        <w:t>）</w:t>
      </w:r>
    </w:p>
    <w:p w14:paraId="7ACFD046" w14:textId="44CD234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（８）審査結果の通知</w:t>
      </w:r>
      <w:r w:rsidRPr="00C7431B">
        <w:rPr>
          <w:rFonts w:cs="Times New Roman"/>
          <w:kern w:val="0"/>
          <w:sz w:val="21"/>
          <w:szCs w:val="21"/>
        </w:rPr>
        <w:t xml:space="preserve">                                </w:t>
      </w:r>
      <w:r w:rsidRPr="00C7431B">
        <w:rPr>
          <w:rFonts w:cs="Times New Roman" w:hint="eastAsia"/>
          <w:kern w:val="0"/>
          <w:sz w:val="21"/>
          <w:szCs w:val="21"/>
        </w:rPr>
        <w:t>令和６</w:t>
      </w:r>
      <w:r w:rsidRPr="00C7431B">
        <w:rPr>
          <w:rFonts w:cs="HG丸ｺﾞｼｯｸM-PRO" w:hint="eastAsia"/>
          <w:kern w:val="0"/>
          <w:sz w:val="21"/>
          <w:szCs w:val="21"/>
        </w:rPr>
        <w:t>年　６月</w:t>
      </w:r>
      <w:r w:rsidR="00301F7E" w:rsidRPr="00C7431B">
        <w:rPr>
          <w:rFonts w:cs="HG丸ｺﾞｼｯｸM-PRO" w:hint="eastAsia"/>
          <w:kern w:val="0"/>
          <w:sz w:val="21"/>
          <w:szCs w:val="21"/>
        </w:rPr>
        <w:t>１７</w:t>
      </w:r>
      <w:r w:rsidRPr="00C7431B">
        <w:rPr>
          <w:rFonts w:cs="HG丸ｺﾞｼｯｸM-PRO" w:hint="eastAsia"/>
          <w:kern w:val="0"/>
          <w:sz w:val="21"/>
          <w:szCs w:val="21"/>
        </w:rPr>
        <w:t>日（月</w:t>
      </w:r>
      <w:r w:rsidR="00AE7402" w:rsidRPr="00C7431B">
        <w:rPr>
          <w:rFonts w:cs="HG丸ｺﾞｼｯｸM-PRO" w:hint="eastAsia"/>
          <w:kern w:val="0"/>
          <w:sz w:val="21"/>
          <w:szCs w:val="21"/>
        </w:rPr>
        <w:t>曜日</w:t>
      </w:r>
      <w:r w:rsidRPr="00C7431B">
        <w:rPr>
          <w:rFonts w:cs="HG丸ｺﾞｼｯｸM-PRO" w:hint="eastAsia"/>
          <w:kern w:val="0"/>
          <w:sz w:val="21"/>
          <w:szCs w:val="21"/>
        </w:rPr>
        <w:t>）までに</w:t>
      </w:r>
    </w:p>
    <w:p w14:paraId="11760086"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76FEC827"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８　企画提案競技の方法</w:t>
      </w:r>
    </w:p>
    <w:p w14:paraId="27517834"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（１）事前説明会の開催</w:t>
      </w:r>
    </w:p>
    <w:p w14:paraId="7B7D3C6D" w14:textId="0A6423FA"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日　　時</w:t>
      </w:r>
      <w:r w:rsidRPr="00C7431B">
        <w:rPr>
          <w:rFonts w:cs="Times New Roman"/>
          <w:kern w:val="0"/>
          <w:sz w:val="21"/>
          <w:szCs w:val="21"/>
        </w:rPr>
        <w:t xml:space="preserve"> </w:t>
      </w:r>
      <w:r w:rsidRPr="00C7431B">
        <w:rPr>
          <w:rFonts w:cs="HG丸ｺﾞｼｯｸM-PRO" w:hint="eastAsia"/>
          <w:kern w:val="0"/>
          <w:sz w:val="21"/>
          <w:szCs w:val="21"/>
        </w:rPr>
        <w:t>： 令和６年　５月</w:t>
      </w:r>
      <w:r w:rsidR="00301F7E" w:rsidRPr="00C7431B">
        <w:rPr>
          <w:rFonts w:cs="HG丸ｺﾞｼｯｸM-PRO" w:hint="eastAsia"/>
          <w:kern w:val="0"/>
          <w:sz w:val="21"/>
          <w:szCs w:val="21"/>
        </w:rPr>
        <w:t>１５</w:t>
      </w:r>
      <w:r w:rsidRPr="00C7431B">
        <w:rPr>
          <w:rFonts w:cs="HG丸ｺﾞｼｯｸM-PRO" w:hint="eastAsia"/>
          <w:kern w:val="0"/>
          <w:sz w:val="21"/>
          <w:szCs w:val="21"/>
        </w:rPr>
        <w:t>日（水</w:t>
      </w:r>
      <w:r w:rsidR="00AE7402" w:rsidRPr="00C7431B">
        <w:rPr>
          <w:rFonts w:cs="HG丸ｺﾞｼｯｸM-PRO" w:hint="eastAsia"/>
          <w:kern w:val="0"/>
          <w:sz w:val="21"/>
          <w:szCs w:val="21"/>
        </w:rPr>
        <w:t>曜日</w:t>
      </w:r>
      <w:r w:rsidRPr="00C7431B">
        <w:rPr>
          <w:rFonts w:cs="HG丸ｺﾞｼｯｸM-PRO" w:hint="eastAsia"/>
          <w:kern w:val="0"/>
          <w:sz w:val="21"/>
          <w:szCs w:val="21"/>
        </w:rPr>
        <w:t>）午後２時から</w:t>
      </w:r>
    </w:p>
    <w:p w14:paraId="0E842420"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場　　所</w:t>
      </w:r>
      <w:r w:rsidRPr="00C7431B">
        <w:rPr>
          <w:rFonts w:cs="Times New Roman"/>
          <w:kern w:val="0"/>
          <w:sz w:val="21"/>
          <w:szCs w:val="21"/>
        </w:rPr>
        <w:t xml:space="preserve"> </w:t>
      </w:r>
      <w:r w:rsidRPr="00C7431B">
        <w:rPr>
          <w:rFonts w:cs="HG丸ｺﾞｼｯｸM-PRO" w:hint="eastAsia"/>
          <w:kern w:val="0"/>
          <w:sz w:val="21"/>
          <w:szCs w:val="21"/>
        </w:rPr>
        <w:t>：</w:t>
      </w:r>
      <w:r w:rsidRPr="00C7431B">
        <w:rPr>
          <w:rFonts w:cs="Times New Roman"/>
          <w:kern w:val="0"/>
          <w:sz w:val="21"/>
          <w:szCs w:val="21"/>
        </w:rPr>
        <w:t xml:space="preserve"> </w:t>
      </w:r>
      <w:r w:rsidRPr="00C7431B">
        <w:rPr>
          <w:rFonts w:cs="HG丸ｺﾞｼｯｸM-PRO" w:hint="eastAsia"/>
          <w:kern w:val="0"/>
          <w:sz w:val="21"/>
          <w:szCs w:val="21"/>
        </w:rPr>
        <w:t>宮崎県総合博物館　２階研修室１</w:t>
      </w:r>
    </w:p>
    <w:p w14:paraId="7E6AA348" w14:textId="77777777" w:rsidR="00670FB8" w:rsidRPr="00C7431B" w:rsidRDefault="00670FB8" w:rsidP="00670FB8">
      <w:pPr>
        <w:widowControl w:val="0"/>
        <w:overflowPunct w:val="0"/>
        <w:ind w:left="420" w:hangingChars="200" w:hanging="420"/>
        <w:jc w:val="both"/>
        <w:textAlignment w:val="baseline"/>
        <w:rPr>
          <w:rFonts w:cs="Times New Roman"/>
          <w:spacing w:val="8"/>
          <w:kern w:val="0"/>
          <w:sz w:val="21"/>
          <w:szCs w:val="21"/>
        </w:rPr>
      </w:pPr>
      <w:r w:rsidRPr="00C7431B">
        <w:rPr>
          <w:rFonts w:cs="HG丸ｺﾞｼｯｸM-PRO" w:hint="eastAsia"/>
          <w:kern w:val="0"/>
          <w:sz w:val="21"/>
          <w:szCs w:val="21"/>
        </w:rPr>
        <w:t xml:space="preserve">　　　事前説明会に参加を希望する者は、事前説明会参加申込書（別紙１）を提出すること。なお、説明会への参加は企画提案競技参加の必須条件ではない。</w:t>
      </w:r>
    </w:p>
    <w:p w14:paraId="5C07022E"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①　提出先</w:t>
      </w:r>
    </w:p>
    <w:p w14:paraId="13EB96D3"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下記１２を参照</w:t>
      </w:r>
    </w:p>
    <w:p w14:paraId="5005D6A5"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②　提出期限</w:t>
      </w:r>
    </w:p>
    <w:p w14:paraId="0B08686A" w14:textId="3EC4E7D1"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w:t>
      </w:r>
      <w:r w:rsidRPr="00C7431B">
        <w:rPr>
          <w:rFonts w:cs="Times New Roman"/>
          <w:kern w:val="0"/>
          <w:sz w:val="21"/>
          <w:szCs w:val="21"/>
        </w:rPr>
        <w:t xml:space="preserve">    </w:t>
      </w:r>
      <w:r w:rsidRPr="00C7431B">
        <w:rPr>
          <w:rFonts w:cs="Times New Roman" w:hint="eastAsia"/>
          <w:kern w:val="0"/>
          <w:sz w:val="21"/>
          <w:szCs w:val="21"/>
        </w:rPr>
        <w:t>令和６</w:t>
      </w:r>
      <w:r w:rsidRPr="00C7431B">
        <w:rPr>
          <w:rFonts w:cs="HG丸ｺﾞｼｯｸM-PRO" w:hint="eastAsia"/>
          <w:kern w:val="0"/>
          <w:sz w:val="21"/>
          <w:szCs w:val="21"/>
        </w:rPr>
        <w:t xml:space="preserve">年　</w:t>
      </w:r>
      <w:r w:rsidR="00301F7E" w:rsidRPr="00C7431B">
        <w:rPr>
          <w:rFonts w:cs="HG丸ｺﾞｼｯｸM-PRO" w:hint="eastAsia"/>
          <w:kern w:val="0"/>
          <w:sz w:val="21"/>
          <w:szCs w:val="21"/>
        </w:rPr>
        <w:t>５月１０</w:t>
      </w:r>
      <w:r w:rsidRPr="00C7431B">
        <w:rPr>
          <w:rFonts w:cs="HG丸ｺﾞｼｯｸM-PRO" w:hint="eastAsia"/>
          <w:kern w:val="0"/>
          <w:sz w:val="21"/>
          <w:szCs w:val="21"/>
        </w:rPr>
        <w:t>日（金</w:t>
      </w:r>
      <w:r w:rsidR="00AE7402" w:rsidRPr="00C7431B">
        <w:rPr>
          <w:rFonts w:cs="HG丸ｺﾞｼｯｸM-PRO" w:hint="eastAsia"/>
          <w:kern w:val="0"/>
          <w:sz w:val="21"/>
          <w:szCs w:val="21"/>
        </w:rPr>
        <w:t>曜日</w:t>
      </w:r>
      <w:r w:rsidRPr="00C7431B">
        <w:rPr>
          <w:rFonts w:cs="HG丸ｺﾞｼｯｸM-PRO" w:hint="eastAsia"/>
          <w:kern w:val="0"/>
          <w:sz w:val="21"/>
          <w:szCs w:val="21"/>
        </w:rPr>
        <w:t>）</w:t>
      </w:r>
    </w:p>
    <w:p w14:paraId="5C9A5045"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③　提出方法</w:t>
      </w:r>
    </w:p>
    <w:p w14:paraId="270655E3"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電子メール又はファックス（提出確認のため、送信後は担当者へ連絡すること。）</w:t>
      </w:r>
    </w:p>
    <w:p w14:paraId="3919B1BE" w14:textId="77777777" w:rsidR="00670FB8" w:rsidRPr="00C7431B" w:rsidRDefault="00670FB8" w:rsidP="00670FB8">
      <w:pPr>
        <w:widowControl w:val="0"/>
        <w:overflowPunct w:val="0"/>
        <w:jc w:val="both"/>
        <w:textAlignment w:val="baseline"/>
        <w:rPr>
          <w:rFonts w:cs="HG丸ｺﾞｼｯｸM-PRO"/>
          <w:kern w:val="0"/>
          <w:sz w:val="21"/>
          <w:szCs w:val="21"/>
        </w:rPr>
      </w:pPr>
    </w:p>
    <w:p w14:paraId="29C49C6B"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（２）質問等</w:t>
      </w:r>
    </w:p>
    <w:p w14:paraId="76B178E7" w14:textId="77777777" w:rsidR="00670FB8" w:rsidRPr="00C7431B" w:rsidRDefault="00670FB8" w:rsidP="00670FB8">
      <w:pPr>
        <w:widowControl w:val="0"/>
        <w:overflowPunct w:val="0"/>
        <w:ind w:left="420" w:hangingChars="200" w:hanging="420"/>
        <w:jc w:val="both"/>
        <w:textAlignment w:val="baseline"/>
        <w:rPr>
          <w:rFonts w:cs="Times New Roman"/>
          <w:spacing w:val="8"/>
          <w:kern w:val="0"/>
          <w:sz w:val="21"/>
          <w:szCs w:val="21"/>
        </w:rPr>
      </w:pPr>
      <w:r w:rsidRPr="00C7431B">
        <w:rPr>
          <w:rFonts w:cs="HG丸ｺﾞｼｯｸM-PRO" w:hint="eastAsia"/>
          <w:kern w:val="0"/>
          <w:sz w:val="21"/>
          <w:szCs w:val="21"/>
        </w:rPr>
        <w:t xml:space="preserve">　　　企画提案競技及び業務委託仕様書についての質問は、企画提案競技質問書（別紙４）を提出すること。</w:t>
      </w:r>
    </w:p>
    <w:p w14:paraId="1178336D"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①　提出先</w:t>
      </w:r>
    </w:p>
    <w:p w14:paraId="4B5999AA"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xml:space="preserve">　下記１２を参照</w:t>
      </w:r>
    </w:p>
    <w:p w14:paraId="4768EA05"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②　提出期限</w:t>
      </w:r>
    </w:p>
    <w:p w14:paraId="1EE6A4CD" w14:textId="22FE0708"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hint="eastAsia"/>
          <w:spacing w:val="8"/>
          <w:kern w:val="0"/>
          <w:sz w:val="21"/>
          <w:szCs w:val="21"/>
        </w:rPr>
        <w:t xml:space="preserve">　　　　</w:t>
      </w:r>
      <w:r w:rsidRPr="00C7431B">
        <w:rPr>
          <w:rFonts w:cs="HG丸ｺﾞｼｯｸM-PRO" w:hint="eastAsia"/>
          <w:kern w:val="0"/>
          <w:sz w:val="21"/>
          <w:szCs w:val="21"/>
        </w:rPr>
        <w:t>令和６年　５月</w:t>
      </w:r>
      <w:r w:rsidR="00301F7E" w:rsidRPr="00C7431B">
        <w:rPr>
          <w:rFonts w:cs="HG丸ｺﾞｼｯｸM-PRO" w:hint="eastAsia"/>
          <w:kern w:val="0"/>
          <w:sz w:val="21"/>
          <w:szCs w:val="21"/>
        </w:rPr>
        <w:t>２４</w:t>
      </w:r>
      <w:r w:rsidRPr="00C7431B">
        <w:rPr>
          <w:rFonts w:cs="HG丸ｺﾞｼｯｸM-PRO" w:hint="eastAsia"/>
          <w:kern w:val="0"/>
          <w:sz w:val="21"/>
          <w:szCs w:val="21"/>
        </w:rPr>
        <w:t>日（金</w:t>
      </w:r>
      <w:r w:rsidR="00AE7402" w:rsidRPr="00C7431B">
        <w:rPr>
          <w:rFonts w:cs="HG丸ｺﾞｼｯｸM-PRO" w:hint="eastAsia"/>
          <w:kern w:val="0"/>
          <w:sz w:val="21"/>
          <w:szCs w:val="21"/>
        </w:rPr>
        <w:t>曜日</w:t>
      </w:r>
      <w:r w:rsidRPr="00C7431B">
        <w:rPr>
          <w:rFonts w:cs="HG丸ｺﾞｼｯｸM-PRO" w:hint="eastAsia"/>
          <w:kern w:val="0"/>
          <w:sz w:val="21"/>
          <w:szCs w:val="21"/>
        </w:rPr>
        <w:t>）午後５時</w:t>
      </w:r>
    </w:p>
    <w:p w14:paraId="114CFDEE"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③　提出方法</w:t>
      </w:r>
    </w:p>
    <w:p w14:paraId="51B64271"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xml:space="preserve">　電子メール又はファックス</w:t>
      </w:r>
      <w:r w:rsidRPr="00C7431B">
        <w:rPr>
          <w:rFonts w:cs="Times New Roman"/>
          <w:kern w:val="0"/>
          <w:sz w:val="21"/>
          <w:szCs w:val="21"/>
        </w:rPr>
        <w:t xml:space="preserve"> </w:t>
      </w:r>
      <w:r w:rsidRPr="00C7431B">
        <w:rPr>
          <w:rFonts w:cs="HG丸ｺﾞｼｯｸM-PRO" w:hint="eastAsia"/>
          <w:kern w:val="0"/>
          <w:sz w:val="21"/>
          <w:szCs w:val="21"/>
        </w:rPr>
        <w:t>（提出確認のため、送信後は担当者へ連絡すること。）</w:t>
      </w:r>
    </w:p>
    <w:p w14:paraId="581FBE9E"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④　問合せの内容及び回答</w:t>
      </w:r>
    </w:p>
    <w:p w14:paraId="54E09DDF" w14:textId="77777777" w:rsidR="00670FB8" w:rsidRPr="00C7431B" w:rsidRDefault="00670FB8" w:rsidP="00670FB8">
      <w:pPr>
        <w:widowControl w:val="0"/>
        <w:overflowPunct w:val="0"/>
        <w:ind w:left="630" w:hangingChars="300" w:hanging="630"/>
        <w:jc w:val="both"/>
        <w:textAlignment w:val="baseline"/>
        <w:rPr>
          <w:rFonts w:cs="Times New Roman"/>
          <w:kern w:val="0"/>
          <w:sz w:val="21"/>
          <w:szCs w:val="21"/>
        </w:rPr>
      </w:pPr>
      <w:r w:rsidRPr="00C7431B">
        <w:rPr>
          <w:rFonts w:cs="Times New Roman"/>
          <w:kern w:val="0"/>
          <w:sz w:val="21"/>
          <w:szCs w:val="21"/>
        </w:rPr>
        <w:t xml:space="preserve">        </w:t>
      </w:r>
      <w:r w:rsidRPr="00C7431B">
        <w:rPr>
          <w:rFonts w:cs="Times New Roman" w:hint="eastAsia"/>
          <w:kern w:val="0"/>
          <w:sz w:val="21"/>
          <w:szCs w:val="21"/>
        </w:rPr>
        <w:t>質問者に対し質問受付日翌日から起算して土日を除く原則３日以内に回答するものとする。</w:t>
      </w:r>
    </w:p>
    <w:p w14:paraId="4815521F" w14:textId="77777777" w:rsidR="00670FB8" w:rsidRPr="00C7431B" w:rsidRDefault="00670FB8" w:rsidP="00670FB8">
      <w:pPr>
        <w:widowControl w:val="0"/>
        <w:overflowPunct w:val="0"/>
        <w:ind w:leftChars="286" w:left="629" w:firstLineChars="105" w:firstLine="220"/>
        <w:jc w:val="both"/>
        <w:textAlignment w:val="baseline"/>
        <w:rPr>
          <w:rFonts w:cs="HG丸ｺﾞｼｯｸM-PRO"/>
          <w:kern w:val="0"/>
          <w:sz w:val="21"/>
          <w:szCs w:val="21"/>
        </w:rPr>
      </w:pPr>
      <w:r w:rsidRPr="00C7431B">
        <w:rPr>
          <w:rFonts w:cs="HG丸ｺﾞｼｯｸM-PRO" w:hint="eastAsia"/>
          <w:kern w:val="0"/>
          <w:sz w:val="21"/>
          <w:szCs w:val="21"/>
        </w:rPr>
        <w:t>軽微なものを除き、企画提案競技への参加申込書提出者全てに電子メールで通知する。（質問者名は公表しない。）</w:t>
      </w:r>
    </w:p>
    <w:p w14:paraId="74FC4E7E"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0E5C32CF"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（３）参加申込み</w:t>
      </w:r>
    </w:p>
    <w:p w14:paraId="0215EC92"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企画提案競技に参加を希望する者は、企画提案競技参加申込書（別紙２）を提出すること。</w:t>
      </w:r>
    </w:p>
    <w:p w14:paraId="1E214773"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①　提出先</w:t>
      </w:r>
    </w:p>
    <w:p w14:paraId="7DBED946"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xml:space="preserve">　下記１２を参照</w:t>
      </w:r>
    </w:p>
    <w:p w14:paraId="1DA242C0"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②　提出期限</w:t>
      </w:r>
    </w:p>
    <w:p w14:paraId="74E77E03" w14:textId="06608A0A"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hint="eastAsia"/>
          <w:spacing w:val="8"/>
          <w:kern w:val="0"/>
          <w:sz w:val="21"/>
          <w:szCs w:val="21"/>
        </w:rPr>
        <w:t xml:space="preserve">　　　　</w:t>
      </w:r>
      <w:r w:rsidRPr="00C7431B">
        <w:rPr>
          <w:rFonts w:cs="HG丸ｺﾞｼｯｸM-PRO" w:hint="eastAsia"/>
          <w:kern w:val="0"/>
          <w:sz w:val="21"/>
          <w:szCs w:val="21"/>
        </w:rPr>
        <w:t>令和６年　５月</w:t>
      </w:r>
      <w:r w:rsidR="00301F7E" w:rsidRPr="00C7431B">
        <w:rPr>
          <w:rFonts w:cs="HG丸ｺﾞｼｯｸM-PRO" w:hint="eastAsia"/>
          <w:kern w:val="0"/>
          <w:sz w:val="21"/>
          <w:szCs w:val="21"/>
        </w:rPr>
        <w:t>２９</w:t>
      </w:r>
      <w:r w:rsidRPr="00C7431B">
        <w:rPr>
          <w:rFonts w:cs="HG丸ｺﾞｼｯｸM-PRO" w:hint="eastAsia"/>
          <w:kern w:val="0"/>
          <w:sz w:val="21"/>
          <w:szCs w:val="21"/>
        </w:rPr>
        <w:t>日（水</w:t>
      </w:r>
      <w:r w:rsidR="00AE7402" w:rsidRPr="00C7431B">
        <w:rPr>
          <w:rFonts w:cs="HG丸ｺﾞｼｯｸM-PRO" w:hint="eastAsia"/>
          <w:kern w:val="0"/>
          <w:sz w:val="21"/>
          <w:szCs w:val="21"/>
        </w:rPr>
        <w:t>曜日</w:t>
      </w:r>
      <w:r w:rsidRPr="00C7431B">
        <w:rPr>
          <w:rFonts w:cs="HG丸ｺﾞｼｯｸM-PRO" w:hint="eastAsia"/>
          <w:kern w:val="0"/>
          <w:sz w:val="21"/>
          <w:szCs w:val="21"/>
        </w:rPr>
        <w:t>）午後５時</w:t>
      </w:r>
    </w:p>
    <w:p w14:paraId="6FDA371E"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lastRenderedPageBreak/>
        <w:t xml:space="preserve">    </w:t>
      </w:r>
      <w:r w:rsidRPr="00C7431B">
        <w:rPr>
          <w:rFonts w:cs="HG丸ｺﾞｼｯｸM-PRO" w:hint="eastAsia"/>
          <w:kern w:val="0"/>
          <w:sz w:val="21"/>
          <w:szCs w:val="21"/>
        </w:rPr>
        <w:t>③　提出方法</w:t>
      </w:r>
    </w:p>
    <w:p w14:paraId="218167D2"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xml:space="preserve">　電子メール又はファックス（提出確認のため、送信後は担当者へ連絡すること。）</w:t>
      </w:r>
    </w:p>
    <w:p w14:paraId="7C78A8BF"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3BEE8FD6"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（４）企画提案書の提出</w:t>
      </w:r>
    </w:p>
    <w:p w14:paraId="4A10E6AC"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①　企画提案書の内容</w:t>
      </w:r>
    </w:p>
    <w:p w14:paraId="056E3DD6"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本事業「業務委託仕様書」を参照の上、提案すること。</w:t>
      </w:r>
    </w:p>
    <w:p w14:paraId="7146FD0D"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②　提出書類</w:t>
      </w:r>
    </w:p>
    <w:p w14:paraId="4B66D269"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ア　企画書（６部）</w:t>
      </w:r>
    </w:p>
    <w:p w14:paraId="42A2D532"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提出する企画案は、１案のみとする。</w:t>
      </w:r>
    </w:p>
    <w:p w14:paraId="7BD9AAD7" w14:textId="77777777" w:rsidR="00670FB8" w:rsidRPr="00C7431B" w:rsidRDefault="00670FB8" w:rsidP="00670FB8">
      <w:pPr>
        <w:widowControl w:val="0"/>
        <w:overflowPunct w:val="0"/>
        <w:jc w:val="both"/>
        <w:textAlignment w:val="baseline"/>
        <w:rPr>
          <w:rFonts w:cs="HG丸ｺﾞｼｯｸM-PRO"/>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書式はＡ４判（一部Ａ３判を折り曲げても可）とし、ページ番号を挿入する。</w:t>
      </w:r>
    </w:p>
    <w:p w14:paraId="687BE57A" w14:textId="77777777" w:rsidR="00670FB8" w:rsidRPr="00C7431B" w:rsidRDefault="00670FB8" w:rsidP="00670FB8">
      <w:pPr>
        <w:pStyle w:val="a9"/>
        <w:widowControl w:val="0"/>
        <w:numPr>
          <w:ilvl w:val="0"/>
          <w:numId w:val="2"/>
        </w:numPr>
        <w:overflowPunct w:val="0"/>
        <w:jc w:val="both"/>
        <w:textAlignment w:val="baseline"/>
        <w:rPr>
          <w:rFonts w:cs="Times New Roman"/>
          <w:spacing w:val="8"/>
          <w:kern w:val="0"/>
          <w:sz w:val="21"/>
          <w:szCs w:val="21"/>
        </w:rPr>
      </w:pPr>
      <w:r w:rsidRPr="00C7431B">
        <w:rPr>
          <w:rFonts w:cs="HG丸ｺﾞｼｯｸM-PRO" w:hint="eastAsia"/>
          <w:kern w:val="0"/>
          <w:sz w:val="21"/>
          <w:szCs w:val="21"/>
        </w:rPr>
        <w:t>企画書は表紙と目次を除いて20ページ程度にまとめること。</w:t>
      </w:r>
    </w:p>
    <w:p w14:paraId="741F5E65"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イ　見積書（原本１部、写し１部）</w:t>
      </w:r>
    </w:p>
    <w:p w14:paraId="72754A2A"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業務委託仕様書に定める各項目について積算した見積書を提出すること。</w:t>
      </w:r>
    </w:p>
    <w:p w14:paraId="18AB28AB" w14:textId="77777777" w:rsidR="00670FB8" w:rsidRPr="00C7431B" w:rsidRDefault="00670FB8" w:rsidP="00670FB8">
      <w:pPr>
        <w:widowControl w:val="0"/>
        <w:overflowPunct w:val="0"/>
        <w:jc w:val="both"/>
        <w:textAlignment w:val="baseline"/>
        <w:rPr>
          <w:rFonts w:cs="HG丸ｺﾞｼｯｸM-PRO"/>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内訳は、税抜き表示を基本とする。</w:t>
      </w:r>
    </w:p>
    <w:p w14:paraId="7943E1E3" w14:textId="77777777" w:rsidR="00670FB8" w:rsidRPr="00C7431B" w:rsidRDefault="00670FB8" w:rsidP="00670FB8">
      <w:pPr>
        <w:widowControl w:val="0"/>
        <w:overflowPunct w:val="0"/>
        <w:jc w:val="both"/>
        <w:textAlignment w:val="baseline"/>
        <w:rPr>
          <w:rFonts w:cs="HG丸ｺﾞｼｯｸM-PRO"/>
          <w:kern w:val="0"/>
          <w:sz w:val="21"/>
          <w:szCs w:val="21"/>
        </w:rPr>
      </w:pPr>
      <w:r w:rsidRPr="00C7431B">
        <w:rPr>
          <w:rFonts w:cs="HG丸ｺﾞｼｯｸM-PRO" w:hint="eastAsia"/>
          <w:kern w:val="0"/>
          <w:sz w:val="21"/>
          <w:szCs w:val="21"/>
        </w:rPr>
        <w:t xml:space="preserve">　　　ウ　業務実績書（６部）</w:t>
      </w:r>
    </w:p>
    <w:p w14:paraId="3C3DC364" w14:textId="77777777" w:rsidR="00670FB8" w:rsidRPr="00C7431B" w:rsidRDefault="00670FB8" w:rsidP="00670FB8">
      <w:pPr>
        <w:widowControl w:val="0"/>
        <w:overflowPunct w:val="0"/>
        <w:jc w:val="both"/>
        <w:textAlignment w:val="baseline"/>
        <w:rPr>
          <w:rFonts w:cs="HG丸ｺﾞｼｯｸM-PRO"/>
          <w:kern w:val="0"/>
          <w:sz w:val="21"/>
          <w:szCs w:val="21"/>
        </w:rPr>
      </w:pPr>
      <w:r w:rsidRPr="00C7431B">
        <w:rPr>
          <w:rFonts w:cs="HG丸ｺﾞｼｯｸM-PRO" w:hint="eastAsia"/>
          <w:kern w:val="0"/>
          <w:sz w:val="21"/>
          <w:szCs w:val="21"/>
        </w:rPr>
        <w:t xml:space="preserve">　　　　・　本事業と同程度の業務実績を提出すること。</w:t>
      </w:r>
    </w:p>
    <w:p w14:paraId="287DABF8"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エ　誓約書（１部）</w:t>
      </w:r>
    </w:p>
    <w:p w14:paraId="783B1E5C"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別紙３により提出すること</w:t>
      </w:r>
    </w:p>
    <w:p w14:paraId="0F08A463"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③　提出先</w:t>
      </w:r>
    </w:p>
    <w:p w14:paraId="59973245"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xml:space="preserve">　下記１２を参照</w:t>
      </w:r>
    </w:p>
    <w:p w14:paraId="187065C6"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④　提出期限</w:t>
      </w:r>
    </w:p>
    <w:p w14:paraId="2AFD1534" w14:textId="5EB7A9F0"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hint="eastAsia"/>
          <w:spacing w:val="8"/>
          <w:kern w:val="0"/>
          <w:sz w:val="21"/>
          <w:szCs w:val="21"/>
        </w:rPr>
        <w:t xml:space="preserve">　　　　</w:t>
      </w:r>
      <w:r w:rsidRPr="00C7431B">
        <w:rPr>
          <w:rFonts w:cs="HG丸ｺﾞｼｯｸM-PRO" w:hint="eastAsia"/>
          <w:kern w:val="0"/>
          <w:sz w:val="21"/>
          <w:szCs w:val="21"/>
        </w:rPr>
        <w:t xml:space="preserve">令和６年　</w:t>
      </w:r>
      <w:r w:rsidR="00301F7E" w:rsidRPr="00C7431B">
        <w:rPr>
          <w:rFonts w:cs="HG丸ｺﾞｼｯｸM-PRO" w:hint="eastAsia"/>
          <w:kern w:val="0"/>
          <w:sz w:val="21"/>
          <w:szCs w:val="21"/>
        </w:rPr>
        <w:t>６</w:t>
      </w:r>
      <w:r w:rsidRPr="00C7431B">
        <w:rPr>
          <w:rFonts w:cs="HG丸ｺﾞｼｯｸM-PRO" w:hint="eastAsia"/>
          <w:kern w:val="0"/>
          <w:sz w:val="21"/>
          <w:szCs w:val="21"/>
        </w:rPr>
        <w:t>月</w:t>
      </w:r>
      <w:r w:rsidR="00301F7E" w:rsidRPr="00C7431B">
        <w:rPr>
          <w:rFonts w:cs="HG丸ｺﾞｼｯｸM-PRO" w:hint="eastAsia"/>
          <w:kern w:val="0"/>
          <w:sz w:val="21"/>
          <w:szCs w:val="21"/>
        </w:rPr>
        <w:t xml:space="preserve">　５</w:t>
      </w:r>
      <w:r w:rsidRPr="00C7431B">
        <w:rPr>
          <w:rFonts w:cs="HG丸ｺﾞｼｯｸM-PRO" w:hint="eastAsia"/>
          <w:kern w:val="0"/>
          <w:sz w:val="21"/>
          <w:szCs w:val="21"/>
        </w:rPr>
        <w:t>日（水</w:t>
      </w:r>
      <w:r w:rsidR="00AE7402" w:rsidRPr="00C7431B">
        <w:rPr>
          <w:rFonts w:cs="HG丸ｺﾞｼｯｸM-PRO" w:hint="eastAsia"/>
          <w:kern w:val="0"/>
          <w:sz w:val="21"/>
          <w:szCs w:val="21"/>
        </w:rPr>
        <w:t>曜日</w:t>
      </w:r>
      <w:r w:rsidRPr="00C7431B">
        <w:rPr>
          <w:rFonts w:cs="HG丸ｺﾞｼｯｸM-PRO" w:hint="eastAsia"/>
          <w:kern w:val="0"/>
          <w:sz w:val="21"/>
          <w:szCs w:val="21"/>
        </w:rPr>
        <w:t>）午後５時</w:t>
      </w:r>
    </w:p>
    <w:p w14:paraId="4A232F2D"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⑤　提出方法</w:t>
      </w:r>
    </w:p>
    <w:p w14:paraId="42D5AF88"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xml:space="preserve">　持参又は郵送（郵送の場合は、書留郵便又はそれと同等の手段に限る。）</w:t>
      </w:r>
    </w:p>
    <w:p w14:paraId="1ABBDA9C"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⑥　留意事項</w:t>
      </w:r>
    </w:p>
    <w:p w14:paraId="33BE6339" w14:textId="77777777" w:rsidR="00670FB8" w:rsidRPr="00C7431B" w:rsidRDefault="00670FB8" w:rsidP="00670FB8">
      <w:pPr>
        <w:widowControl w:val="0"/>
        <w:overflowPunct w:val="0"/>
        <w:ind w:left="630" w:hangingChars="300" w:hanging="63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 xml:space="preserve">　提出書類に不備がある場合や提案すべき事項が記載されていない場合は、採択の対象としない。</w:t>
      </w:r>
    </w:p>
    <w:p w14:paraId="29F13F4D"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27162C4A" w14:textId="7639FE5F"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（５）プレゼンテーション（ヒアリング）</w:t>
      </w:r>
    </w:p>
    <w:p w14:paraId="18ADD905" w14:textId="46FF350D"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日　　時</w:t>
      </w:r>
      <w:r w:rsidRPr="00C7431B">
        <w:rPr>
          <w:rFonts w:cs="Times New Roman"/>
          <w:kern w:val="0"/>
          <w:sz w:val="21"/>
          <w:szCs w:val="21"/>
        </w:rPr>
        <w:t xml:space="preserve"> </w:t>
      </w:r>
      <w:r w:rsidRPr="00C7431B">
        <w:rPr>
          <w:rFonts w:cs="HG丸ｺﾞｼｯｸM-PRO" w:hint="eastAsia"/>
          <w:kern w:val="0"/>
          <w:sz w:val="21"/>
          <w:szCs w:val="21"/>
        </w:rPr>
        <w:t xml:space="preserve">： 令和６年　</w:t>
      </w:r>
      <w:r w:rsidR="00301F7E" w:rsidRPr="00C7431B">
        <w:rPr>
          <w:rFonts w:cs="HG丸ｺﾞｼｯｸM-PRO" w:hint="eastAsia"/>
          <w:kern w:val="0"/>
          <w:sz w:val="21"/>
          <w:szCs w:val="21"/>
        </w:rPr>
        <w:t>６</w:t>
      </w:r>
      <w:r w:rsidRPr="00C7431B">
        <w:rPr>
          <w:rFonts w:cs="HG丸ｺﾞｼｯｸM-PRO" w:hint="eastAsia"/>
          <w:kern w:val="0"/>
          <w:sz w:val="21"/>
          <w:szCs w:val="21"/>
        </w:rPr>
        <w:t>月</w:t>
      </w:r>
      <w:r w:rsidR="00301F7E" w:rsidRPr="00C7431B">
        <w:rPr>
          <w:rFonts w:cs="HG丸ｺﾞｼｯｸM-PRO" w:hint="eastAsia"/>
          <w:kern w:val="0"/>
          <w:sz w:val="21"/>
          <w:szCs w:val="21"/>
        </w:rPr>
        <w:t>１０</w:t>
      </w:r>
      <w:r w:rsidRPr="00C7431B">
        <w:rPr>
          <w:rFonts w:cs="HG丸ｺﾞｼｯｸM-PRO" w:hint="eastAsia"/>
          <w:kern w:val="0"/>
          <w:sz w:val="21"/>
          <w:szCs w:val="21"/>
        </w:rPr>
        <w:t>日（月</w:t>
      </w:r>
      <w:r w:rsidR="00AE7402" w:rsidRPr="00C7431B">
        <w:rPr>
          <w:rFonts w:cs="HG丸ｺﾞｼｯｸM-PRO" w:hint="eastAsia"/>
          <w:kern w:val="0"/>
          <w:sz w:val="21"/>
          <w:szCs w:val="21"/>
        </w:rPr>
        <w:t>曜日</w:t>
      </w:r>
      <w:r w:rsidRPr="00C7431B">
        <w:rPr>
          <w:rFonts w:cs="HG丸ｺﾞｼｯｸM-PRO" w:hint="eastAsia"/>
          <w:kern w:val="0"/>
          <w:sz w:val="21"/>
          <w:szCs w:val="21"/>
        </w:rPr>
        <w:t>）午前１０時から</w:t>
      </w:r>
    </w:p>
    <w:p w14:paraId="606B48E4" w14:textId="77777777" w:rsidR="00670FB8" w:rsidRPr="00C7431B" w:rsidRDefault="00670FB8" w:rsidP="00670FB8">
      <w:pPr>
        <w:widowControl w:val="0"/>
        <w:overflowPunct w:val="0"/>
        <w:jc w:val="both"/>
        <w:textAlignment w:val="baseline"/>
        <w:rPr>
          <w:rFonts w:cs="Times New Roman"/>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場　　所</w:t>
      </w:r>
      <w:r w:rsidRPr="00C7431B">
        <w:rPr>
          <w:rFonts w:cs="Times New Roman"/>
          <w:kern w:val="0"/>
          <w:sz w:val="21"/>
          <w:szCs w:val="21"/>
        </w:rPr>
        <w:t xml:space="preserve"> </w:t>
      </w:r>
      <w:r w:rsidRPr="00C7431B">
        <w:rPr>
          <w:rFonts w:cs="HG丸ｺﾞｼｯｸM-PRO" w:hint="eastAsia"/>
          <w:kern w:val="0"/>
          <w:sz w:val="21"/>
          <w:szCs w:val="21"/>
        </w:rPr>
        <w:t>：</w:t>
      </w:r>
      <w:r w:rsidRPr="00C7431B">
        <w:rPr>
          <w:rFonts w:cs="Times New Roman"/>
          <w:kern w:val="0"/>
          <w:sz w:val="21"/>
          <w:szCs w:val="21"/>
        </w:rPr>
        <w:t xml:space="preserve"> </w:t>
      </w:r>
      <w:r w:rsidRPr="00C7431B">
        <w:rPr>
          <w:rFonts w:cs="Times New Roman" w:hint="eastAsia"/>
          <w:kern w:val="0"/>
          <w:sz w:val="21"/>
          <w:szCs w:val="21"/>
        </w:rPr>
        <w:t>宮崎県総合博物館　２階研修室１</w:t>
      </w:r>
    </w:p>
    <w:p w14:paraId="0ED835E3"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実施方法</w:t>
      </w:r>
      <w:r w:rsidRPr="00C7431B">
        <w:rPr>
          <w:rFonts w:cs="Times New Roman"/>
          <w:kern w:val="0"/>
          <w:sz w:val="21"/>
          <w:szCs w:val="21"/>
        </w:rPr>
        <w:t xml:space="preserve"> </w:t>
      </w:r>
      <w:r w:rsidRPr="00C7431B">
        <w:rPr>
          <w:rFonts w:cs="HG丸ｺﾞｼｯｸM-PRO" w:hint="eastAsia"/>
          <w:kern w:val="0"/>
          <w:sz w:val="21"/>
          <w:szCs w:val="21"/>
        </w:rPr>
        <w:t>：</w:t>
      </w:r>
      <w:r w:rsidRPr="00C7431B">
        <w:rPr>
          <w:rFonts w:cs="Times New Roman"/>
          <w:kern w:val="0"/>
          <w:sz w:val="21"/>
          <w:szCs w:val="21"/>
        </w:rPr>
        <w:t xml:space="preserve"> </w:t>
      </w:r>
      <w:r w:rsidRPr="00C7431B">
        <w:rPr>
          <w:rFonts w:cs="HG丸ｺﾞｼｯｸM-PRO" w:hint="eastAsia"/>
          <w:kern w:val="0"/>
          <w:sz w:val="21"/>
          <w:szCs w:val="21"/>
        </w:rPr>
        <w:t>参加者によるプレゼンテーション方式</w:t>
      </w:r>
    </w:p>
    <w:p w14:paraId="1797FDE3"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①</w:t>
      </w:r>
      <w:r w:rsidRPr="00C7431B">
        <w:rPr>
          <w:rFonts w:cs="Times New Roman"/>
          <w:kern w:val="0"/>
          <w:sz w:val="21"/>
          <w:szCs w:val="21"/>
        </w:rPr>
        <w:t xml:space="preserve">  </w:t>
      </w:r>
      <w:r w:rsidRPr="00C7431B">
        <w:rPr>
          <w:rFonts w:cs="HG丸ｺﾞｼｯｸM-PRO" w:hint="eastAsia"/>
          <w:kern w:val="0"/>
          <w:sz w:val="21"/>
          <w:szCs w:val="21"/>
        </w:rPr>
        <w:t>プレゼンテーションは、１社当たり、説明２０分　質疑３０分　計５０分</w:t>
      </w:r>
    </w:p>
    <w:p w14:paraId="3CF3BEB0"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②　各社の審査順は、参加申込の提出順とし、発表時間は事前に通知する。</w:t>
      </w:r>
    </w:p>
    <w:p w14:paraId="6DE73BE1"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5AF10DB0"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（６）審査項目</w:t>
      </w:r>
    </w:p>
    <w:p w14:paraId="6CA708F4"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以下の項目について評価を行う。</w:t>
      </w:r>
    </w:p>
    <w:p w14:paraId="5F0F67AF" w14:textId="77777777" w:rsidR="00670FB8" w:rsidRPr="00C7431B" w:rsidRDefault="00670FB8" w:rsidP="00670FB8">
      <w:pPr>
        <w:widowControl w:val="0"/>
        <w:overflowPunct w:val="0"/>
        <w:jc w:val="both"/>
        <w:textAlignment w:val="baseline"/>
        <w:rPr>
          <w:rFonts w:cs="HG丸ｺﾞｼｯｸM-PRO"/>
          <w:kern w:val="0"/>
          <w:sz w:val="21"/>
          <w:szCs w:val="21"/>
        </w:rPr>
      </w:pPr>
      <w:r w:rsidRPr="00C7431B">
        <w:rPr>
          <w:rFonts w:cs="HG丸ｺﾞｼｯｸM-PRO" w:hint="eastAsia"/>
          <w:kern w:val="0"/>
          <w:sz w:val="21"/>
          <w:szCs w:val="21"/>
        </w:rPr>
        <w:t xml:space="preserve">　　①　基本的事項</w:t>
      </w:r>
    </w:p>
    <w:p w14:paraId="6D0985E7" w14:textId="77777777" w:rsidR="00670FB8" w:rsidRPr="00C7431B" w:rsidRDefault="00670FB8" w:rsidP="00670FB8">
      <w:pPr>
        <w:widowControl w:val="0"/>
        <w:overflowPunct w:val="0"/>
        <w:jc w:val="both"/>
        <w:textAlignment w:val="baseline"/>
        <w:rPr>
          <w:rFonts w:cs="HG丸ｺﾞｼｯｸM-PRO"/>
          <w:kern w:val="0"/>
          <w:sz w:val="21"/>
          <w:szCs w:val="21"/>
        </w:rPr>
      </w:pPr>
      <w:r w:rsidRPr="00C7431B">
        <w:rPr>
          <w:rFonts w:cs="HG丸ｺﾞｼｯｸM-PRO" w:hint="eastAsia"/>
          <w:kern w:val="0"/>
          <w:sz w:val="21"/>
          <w:szCs w:val="21"/>
        </w:rPr>
        <w:t xml:space="preserve">　　　・本事業が実施可能な企業であるか。</w:t>
      </w:r>
    </w:p>
    <w:p w14:paraId="2162ED40"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・本業務を受託するに相応しい同程度の業務実績や熟練度があるか。</w:t>
      </w:r>
    </w:p>
    <w:p w14:paraId="6B346D50" w14:textId="77777777" w:rsidR="00670FB8" w:rsidRPr="00C7431B" w:rsidRDefault="00670FB8" w:rsidP="00670FB8">
      <w:pPr>
        <w:widowControl w:val="0"/>
        <w:overflowPunct w:val="0"/>
        <w:jc w:val="both"/>
        <w:textAlignment w:val="baseline"/>
        <w:rPr>
          <w:rFonts w:cs="HG丸ｺﾞｼｯｸM-PRO"/>
          <w:kern w:val="0"/>
          <w:sz w:val="21"/>
          <w:szCs w:val="21"/>
        </w:rPr>
      </w:pPr>
      <w:r w:rsidRPr="00C7431B">
        <w:rPr>
          <w:rFonts w:cs="Times New Roman"/>
          <w:kern w:val="0"/>
          <w:sz w:val="21"/>
          <w:szCs w:val="21"/>
        </w:rPr>
        <w:lastRenderedPageBreak/>
        <w:t xml:space="preserve">      </w:t>
      </w:r>
      <w:r w:rsidRPr="00C7431B">
        <w:rPr>
          <w:rFonts w:cs="HG丸ｺﾞｼｯｸM-PRO" w:hint="eastAsia"/>
          <w:kern w:val="0"/>
          <w:sz w:val="21"/>
          <w:szCs w:val="21"/>
        </w:rPr>
        <w:t>・本事業の趣旨や目的等を十分に理解しているか。</w:t>
      </w:r>
    </w:p>
    <w:p w14:paraId="555297B0"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②　システム機能</w:t>
      </w:r>
    </w:p>
    <w:p w14:paraId="5C921E11" w14:textId="77777777" w:rsidR="00670FB8" w:rsidRPr="00C7431B" w:rsidRDefault="00670FB8" w:rsidP="00670FB8">
      <w:pPr>
        <w:widowControl w:val="0"/>
        <w:overflowPunct w:val="0"/>
        <w:jc w:val="both"/>
        <w:textAlignment w:val="baseline"/>
        <w:rPr>
          <w:rFonts w:cs="HG丸ｺﾞｼｯｸM-PRO"/>
          <w:kern w:val="0"/>
          <w:sz w:val="21"/>
          <w:szCs w:val="21"/>
        </w:rPr>
      </w:pPr>
      <w:r w:rsidRPr="00C7431B">
        <w:rPr>
          <w:rFonts w:cs="HG丸ｺﾞｼｯｸM-PRO" w:hint="eastAsia"/>
          <w:kern w:val="0"/>
          <w:sz w:val="21"/>
          <w:szCs w:val="21"/>
        </w:rPr>
        <w:t xml:space="preserve">　　　・業務委託仕様書を踏まえた内容で業務目的が達成される機能となっているか。</w:t>
      </w:r>
    </w:p>
    <w:p w14:paraId="6C9857ED" w14:textId="77777777" w:rsidR="00670FB8" w:rsidRPr="00C7431B" w:rsidRDefault="00670FB8" w:rsidP="00670FB8">
      <w:pPr>
        <w:widowControl w:val="0"/>
        <w:overflowPunct w:val="0"/>
        <w:jc w:val="both"/>
        <w:textAlignment w:val="baseline"/>
        <w:rPr>
          <w:rFonts w:cs="HG丸ｺﾞｼｯｸM-PRO"/>
          <w:kern w:val="0"/>
          <w:sz w:val="21"/>
          <w:szCs w:val="21"/>
        </w:rPr>
      </w:pPr>
      <w:r w:rsidRPr="00C7431B">
        <w:rPr>
          <w:rFonts w:cs="HG丸ｺﾞｼｯｸM-PRO" w:hint="eastAsia"/>
          <w:kern w:val="0"/>
          <w:sz w:val="21"/>
          <w:szCs w:val="21"/>
        </w:rPr>
        <w:t xml:space="preserve">　　　・十分な安定性と安全性、持続性を備えたシステム機能となっているか。</w:t>
      </w:r>
    </w:p>
    <w:p w14:paraId="2B721290"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・提案内容に独創性があるか。</w:t>
      </w:r>
    </w:p>
    <w:p w14:paraId="523EF4B4"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hint="eastAsia"/>
          <w:spacing w:val="8"/>
          <w:kern w:val="0"/>
          <w:sz w:val="21"/>
          <w:szCs w:val="21"/>
        </w:rPr>
        <w:t xml:space="preserve">　　③　非機能要件</w:t>
      </w:r>
    </w:p>
    <w:p w14:paraId="543E87CA"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hint="eastAsia"/>
          <w:spacing w:val="8"/>
          <w:kern w:val="0"/>
          <w:sz w:val="21"/>
          <w:szCs w:val="21"/>
        </w:rPr>
        <w:t xml:space="preserve">　　　・多様なユーザーの使用に対して配慮がされているか。</w:t>
      </w:r>
    </w:p>
    <w:p w14:paraId="7DEC2785"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hint="eastAsia"/>
          <w:spacing w:val="8"/>
          <w:kern w:val="0"/>
          <w:sz w:val="21"/>
          <w:szCs w:val="21"/>
        </w:rPr>
        <w:t xml:space="preserve">　　　・</w:t>
      </w:r>
      <w:r w:rsidRPr="00C7431B">
        <w:rPr>
          <w:rFonts w:cs="HG丸ｺﾞｼｯｸM-PRO" w:hint="eastAsia"/>
          <w:kern w:val="0"/>
          <w:sz w:val="21"/>
          <w:szCs w:val="21"/>
        </w:rPr>
        <w:t>業務委託</w:t>
      </w:r>
      <w:r w:rsidRPr="00C7431B">
        <w:rPr>
          <w:rFonts w:cs="Times New Roman" w:hint="eastAsia"/>
          <w:spacing w:val="8"/>
          <w:kern w:val="0"/>
          <w:sz w:val="21"/>
          <w:szCs w:val="21"/>
        </w:rPr>
        <w:t>仕様書に対して性能や信頼性が充たされているか。</w:t>
      </w:r>
    </w:p>
    <w:p w14:paraId="67B52308"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hint="eastAsia"/>
          <w:spacing w:val="8"/>
          <w:kern w:val="0"/>
          <w:sz w:val="21"/>
          <w:szCs w:val="21"/>
        </w:rPr>
        <w:t xml:space="preserve">　　　・今後の技術やユーザーの変化に対して機能拡張への対応が考慮されているか。</w:t>
      </w:r>
    </w:p>
    <w:p w14:paraId="2B0DE4B7"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④　導入支援</w:t>
      </w:r>
    </w:p>
    <w:p w14:paraId="4F0C0F28"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・導入に際しての使用法の職員研修、ユーザーマニュアルが準備されるか。</w:t>
      </w:r>
    </w:p>
    <w:p w14:paraId="1CAE40BC"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w:t>
      </w:r>
      <w:r w:rsidRPr="00C7431B">
        <w:rPr>
          <w:rFonts w:cs="ＭＳ 明朝" w:hint="eastAsia"/>
          <w:kern w:val="0"/>
          <w:sz w:val="21"/>
          <w:szCs w:val="21"/>
        </w:rPr>
        <w:t>⑤</w:t>
      </w:r>
      <w:r w:rsidRPr="00C7431B">
        <w:rPr>
          <w:rFonts w:cs="HG丸ｺﾞｼｯｸM-PRO" w:hint="eastAsia"/>
          <w:kern w:val="0"/>
          <w:sz w:val="21"/>
          <w:szCs w:val="21"/>
        </w:rPr>
        <w:t xml:space="preserve">　運営体制</w:t>
      </w:r>
    </w:p>
    <w:p w14:paraId="63F61F8C"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・業務を安定的に実施することができる必要な人材や体制が確保されているか。　</w:t>
      </w:r>
    </w:p>
    <w:p w14:paraId="742520FD"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・計画的な業務スケジュールとなっているか。</w:t>
      </w:r>
    </w:p>
    <w:p w14:paraId="4F6F6FAA"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hint="eastAsia"/>
          <w:spacing w:val="8"/>
          <w:kern w:val="0"/>
          <w:sz w:val="21"/>
          <w:szCs w:val="21"/>
        </w:rPr>
        <w:t xml:space="preserve">　　⑥　その他</w:t>
      </w:r>
    </w:p>
    <w:p w14:paraId="011B9A03"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・提案内容に特記する内容や企画が含まれているか。</w:t>
      </w:r>
    </w:p>
    <w:p w14:paraId="1AF022FC" w14:textId="54D4A829"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w:t>
      </w:r>
      <w:r w:rsidR="00176369" w:rsidRPr="00C7431B">
        <w:rPr>
          <w:rFonts w:cs="HG丸ｺﾞｼｯｸM-PRO" w:hint="eastAsia"/>
          <w:kern w:val="0"/>
          <w:sz w:val="21"/>
          <w:szCs w:val="21"/>
        </w:rPr>
        <w:t>⑦</w:t>
      </w:r>
      <w:r w:rsidRPr="00C7431B">
        <w:rPr>
          <w:rFonts w:cs="HG丸ｺﾞｼｯｸM-PRO" w:hint="eastAsia"/>
          <w:kern w:val="0"/>
          <w:sz w:val="21"/>
          <w:szCs w:val="21"/>
        </w:rPr>
        <w:t xml:space="preserve">　価格</w:t>
      </w:r>
    </w:p>
    <w:p w14:paraId="097AD260"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・提案内容に対し経費の積算は妥当か。また、節減が図られているか。</w:t>
      </w:r>
    </w:p>
    <w:p w14:paraId="47E56E06"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47BAC6C4"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（７）選定方法</w:t>
      </w:r>
    </w:p>
    <w:p w14:paraId="6368229F" w14:textId="77777777" w:rsidR="00670FB8" w:rsidRPr="00C7431B" w:rsidRDefault="00670FB8" w:rsidP="00670FB8">
      <w:pPr>
        <w:widowControl w:val="0"/>
        <w:overflowPunct w:val="0"/>
        <w:ind w:left="420" w:hangingChars="200" w:hanging="42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複数の審査委員において、提案内容を総合的に審査し、最も優れた企画を提案した１者を受託候補者として選定する。</w:t>
      </w:r>
    </w:p>
    <w:p w14:paraId="2D050A4D"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3568EBF6"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（８）審査の通知</w:t>
      </w:r>
    </w:p>
    <w:p w14:paraId="15311ADB" w14:textId="47A31DE5" w:rsidR="00670FB8" w:rsidRPr="00C7431B" w:rsidRDefault="00670FB8" w:rsidP="00670FB8">
      <w:pPr>
        <w:widowControl w:val="0"/>
        <w:overflowPunct w:val="0"/>
        <w:ind w:left="680"/>
        <w:jc w:val="both"/>
        <w:textAlignment w:val="baseline"/>
        <w:rPr>
          <w:rFonts w:cs="Times New Roman"/>
          <w:spacing w:val="8"/>
          <w:kern w:val="0"/>
          <w:sz w:val="21"/>
          <w:szCs w:val="21"/>
        </w:rPr>
      </w:pPr>
      <w:r w:rsidRPr="00C7431B">
        <w:rPr>
          <w:rFonts w:cs="HG丸ｺﾞｼｯｸM-PRO" w:hint="eastAsia"/>
          <w:kern w:val="0"/>
          <w:sz w:val="21"/>
          <w:szCs w:val="21"/>
        </w:rPr>
        <w:t>令和６年　６月</w:t>
      </w:r>
      <w:r w:rsidR="00301F7E" w:rsidRPr="00C7431B">
        <w:rPr>
          <w:rFonts w:cs="HG丸ｺﾞｼｯｸM-PRO" w:hint="eastAsia"/>
          <w:kern w:val="0"/>
          <w:sz w:val="21"/>
          <w:szCs w:val="21"/>
        </w:rPr>
        <w:t>１７</w:t>
      </w:r>
      <w:r w:rsidRPr="00C7431B">
        <w:rPr>
          <w:rFonts w:cs="HG丸ｺﾞｼｯｸM-PRO" w:hint="eastAsia"/>
          <w:kern w:val="0"/>
          <w:sz w:val="21"/>
          <w:szCs w:val="21"/>
        </w:rPr>
        <w:t>日（月</w:t>
      </w:r>
      <w:r w:rsidR="00AE7402" w:rsidRPr="00C7431B">
        <w:rPr>
          <w:rFonts w:cs="HG丸ｺﾞｼｯｸM-PRO" w:hint="eastAsia"/>
          <w:kern w:val="0"/>
          <w:sz w:val="21"/>
          <w:szCs w:val="21"/>
        </w:rPr>
        <w:t>曜日</w:t>
      </w:r>
      <w:r w:rsidRPr="00C7431B">
        <w:rPr>
          <w:rFonts w:cs="HG丸ｺﾞｼｯｸM-PRO" w:hint="eastAsia"/>
          <w:kern w:val="0"/>
          <w:sz w:val="21"/>
          <w:szCs w:val="21"/>
        </w:rPr>
        <w:t>）までに、採択・不採択にかかわらず書面で通知する。</w:t>
      </w:r>
    </w:p>
    <w:p w14:paraId="17DFF8E9"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065CC2B6" w14:textId="77777777" w:rsidR="00670FB8" w:rsidRPr="00C7431B" w:rsidRDefault="00670FB8" w:rsidP="00670FB8">
      <w:pPr>
        <w:widowControl w:val="0"/>
        <w:overflowPunct w:val="0"/>
        <w:ind w:left="420" w:hangingChars="200" w:hanging="420"/>
        <w:jc w:val="both"/>
        <w:textAlignment w:val="baseline"/>
        <w:rPr>
          <w:rFonts w:cs="Times New Roman"/>
          <w:spacing w:val="8"/>
          <w:kern w:val="0"/>
          <w:sz w:val="21"/>
          <w:szCs w:val="21"/>
        </w:rPr>
      </w:pPr>
      <w:r w:rsidRPr="00C7431B">
        <w:rPr>
          <w:rFonts w:cs="HG丸ｺﾞｼｯｸM-PRO" w:hint="eastAsia"/>
          <w:kern w:val="0"/>
          <w:sz w:val="21"/>
          <w:szCs w:val="21"/>
        </w:rPr>
        <w:t>（９）当手続中に、次のいずれかに該当することとなった場合は、当該参加者の参加資格を欠格とする。</w:t>
      </w:r>
    </w:p>
    <w:p w14:paraId="2FA67F35"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①　当該手続の参加資格を満たさなくなったとき</w:t>
      </w:r>
    </w:p>
    <w:p w14:paraId="216AEBD9"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②　提案書を期限までに提出しないとき</w:t>
      </w:r>
    </w:p>
    <w:p w14:paraId="1DE6A446"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③</w:t>
      </w:r>
      <w:r w:rsidRPr="00C7431B">
        <w:rPr>
          <w:rFonts w:cs="Times New Roman"/>
          <w:kern w:val="0"/>
          <w:sz w:val="21"/>
          <w:szCs w:val="21"/>
        </w:rPr>
        <w:t xml:space="preserve">  </w:t>
      </w:r>
      <w:r w:rsidRPr="00C7431B">
        <w:rPr>
          <w:rFonts w:cs="HG丸ｺﾞｼｯｸM-PRO" w:hint="eastAsia"/>
          <w:kern w:val="0"/>
          <w:sz w:val="21"/>
          <w:szCs w:val="21"/>
        </w:rPr>
        <w:t>提案書の内容が、公示した仕様又は条件に明らかに適合しないとき</w:t>
      </w:r>
    </w:p>
    <w:p w14:paraId="3438CD00"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④　虚偽記載、その他不正な行為があったと認められるとき</w:t>
      </w:r>
    </w:p>
    <w:p w14:paraId="021D3BFD"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⑤</w:t>
      </w:r>
      <w:r w:rsidRPr="00C7431B">
        <w:rPr>
          <w:rFonts w:cs="Times New Roman"/>
          <w:kern w:val="0"/>
          <w:sz w:val="21"/>
          <w:szCs w:val="21"/>
        </w:rPr>
        <w:t xml:space="preserve">  </w:t>
      </w:r>
      <w:r w:rsidRPr="00C7431B">
        <w:rPr>
          <w:rFonts w:cs="HG丸ｺﾞｼｯｸM-PRO" w:hint="eastAsia"/>
          <w:kern w:val="0"/>
          <w:sz w:val="21"/>
          <w:szCs w:val="21"/>
        </w:rPr>
        <w:t>契約上限額を周知して実施した場合において、提案の内容が契約上限額を超えているとき</w:t>
      </w:r>
    </w:p>
    <w:p w14:paraId="36931B39"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 xml:space="preserve">　　⑥　①から⑤に掲げるもののほか、当該手続に関する条件に違反したとき</w:t>
      </w:r>
    </w:p>
    <w:p w14:paraId="44882A08"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36C15AF6"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w:t>
      </w:r>
      <w:r w:rsidRPr="00C7431B">
        <w:rPr>
          <w:kern w:val="0"/>
          <w:sz w:val="21"/>
          <w:szCs w:val="21"/>
        </w:rPr>
        <w:t>10</w:t>
      </w:r>
      <w:r w:rsidRPr="00C7431B">
        <w:rPr>
          <w:rFonts w:cs="HG丸ｺﾞｼｯｸM-PRO" w:hint="eastAsia"/>
          <w:kern w:val="0"/>
          <w:sz w:val="21"/>
          <w:szCs w:val="21"/>
        </w:rPr>
        <w:t>）（９）に基づき欠格とする者があるときは、当該参加者に書面で通知するものとする。</w:t>
      </w:r>
    </w:p>
    <w:p w14:paraId="32CB51FB"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3D14D004"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９　契約の方法</w:t>
      </w:r>
    </w:p>
    <w:p w14:paraId="627D0E61" w14:textId="77777777" w:rsidR="00670FB8" w:rsidRPr="00C7431B" w:rsidRDefault="00670FB8" w:rsidP="00670FB8">
      <w:pPr>
        <w:widowControl w:val="0"/>
        <w:overflowPunct w:val="0"/>
        <w:ind w:left="420" w:hangingChars="200" w:hanging="420"/>
        <w:textAlignment w:val="baseline"/>
        <w:rPr>
          <w:rFonts w:cs="Times New Roman"/>
          <w:spacing w:val="8"/>
          <w:kern w:val="0"/>
          <w:sz w:val="21"/>
          <w:szCs w:val="21"/>
        </w:rPr>
      </w:pPr>
      <w:r w:rsidRPr="00C7431B">
        <w:rPr>
          <w:rFonts w:cs="HG丸ｺﾞｼｯｸM-PRO" w:hint="eastAsia"/>
          <w:kern w:val="0"/>
          <w:sz w:val="21"/>
          <w:szCs w:val="21"/>
        </w:rPr>
        <w:t>（１）受託候補者と県は、採択された企画提案書の内容に基づき、その業務内容の詳細、業務遂行に必要な具体的な条件等の協議を行った上で、受託候補者から見積書を徴取し、契約上限額の範囲内であることを確認して随意契約を行う。</w:t>
      </w:r>
    </w:p>
    <w:p w14:paraId="10204227"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40968E69" w14:textId="77777777" w:rsidR="00670FB8" w:rsidRPr="00C7431B" w:rsidRDefault="00670FB8" w:rsidP="00670FB8">
      <w:pPr>
        <w:widowControl w:val="0"/>
        <w:overflowPunct w:val="0"/>
        <w:ind w:left="420" w:hangingChars="200" w:hanging="420"/>
        <w:jc w:val="both"/>
        <w:textAlignment w:val="baseline"/>
        <w:rPr>
          <w:rFonts w:cs="Times New Roman"/>
          <w:spacing w:val="8"/>
          <w:kern w:val="0"/>
          <w:sz w:val="21"/>
          <w:szCs w:val="21"/>
        </w:rPr>
      </w:pPr>
      <w:r w:rsidRPr="00C7431B">
        <w:rPr>
          <w:rFonts w:cs="HG丸ｺﾞｼｯｸM-PRO" w:hint="eastAsia"/>
          <w:kern w:val="0"/>
          <w:sz w:val="21"/>
          <w:szCs w:val="21"/>
        </w:rPr>
        <w:t>（２）受託候補者との協議が調わず、契約の見込みがないときは、次点の提案者と契約に向けた協議を行い、前項に準じて契約を行う。</w:t>
      </w:r>
    </w:p>
    <w:p w14:paraId="6AE22D7B"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01F7B1A3"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kern w:val="0"/>
          <w:sz w:val="21"/>
          <w:szCs w:val="21"/>
        </w:rPr>
        <w:t>10</w:t>
      </w:r>
      <w:r w:rsidRPr="00C7431B">
        <w:rPr>
          <w:rFonts w:cs="HG丸ｺﾞｼｯｸM-PRO" w:hint="eastAsia"/>
          <w:kern w:val="0"/>
          <w:sz w:val="21"/>
          <w:szCs w:val="21"/>
        </w:rPr>
        <w:t xml:space="preserve">　契約保証金</w:t>
      </w:r>
    </w:p>
    <w:p w14:paraId="166667B3"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宮崎県財務規則（昭和３９年宮崎県規則第２号）第１０１条の規定による。</w:t>
      </w:r>
    </w:p>
    <w:p w14:paraId="71A4FB51"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614A5998"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kern w:val="0"/>
          <w:sz w:val="21"/>
          <w:szCs w:val="21"/>
        </w:rPr>
        <w:t>11</w:t>
      </w:r>
      <w:r w:rsidRPr="00C7431B">
        <w:rPr>
          <w:rFonts w:cs="HG丸ｺﾞｼｯｸM-PRO"/>
          <w:kern w:val="0"/>
          <w:sz w:val="21"/>
          <w:szCs w:val="21"/>
        </w:rPr>
        <w:t xml:space="preserve">  </w:t>
      </w:r>
      <w:r w:rsidRPr="00C7431B">
        <w:rPr>
          <w:rFonts w:cs="HG丸ｺﾞｼｯｸM-PRO" w:hint="eastAsia"/>
          <w:kern w:val="0"/>
          <w:sz w:val="21"/>
          <w:szCs w:val="21"/>
        </w:rPr>
        <w:t>その他</w:t>
      </w:r>
    </w:p>
    <w:p w14:paraId="7C5C1021"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（１）この業務に関する制作物の著作権及び複製権は全て宮崎県に帰属するものとする。</w:t>
      </w:r>
    </w:p>
    <w:p w14:paraId="72E3C21D"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（２）企画提案に係る費用は、全て提案者の負担とする。</w:t>
      </w:r>
    </w:p>
    <w:p w14:paraId="269AC3C1"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（３）委託料の支払い方法は、精算払いとする。</w:t>
      </w:r>
    </w:p>
    <w:p w14:paraId="1A548846"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（４）提出された資料は、返却しない。</w:t>
      </w:r>
    </w:p>
    <w:p w14:paraId="37FCB202" w14:textId="77777777" w:rsidR="00670FB8" w:rsidRPr="00C7431B" w:rsidRDefault="00670FB8" w:rsidP="00670FB8">
      <w:pPr>
        <w:widowControl w:val="0"/>
        <w:overflowPunct w:val="0"/>
        <w:jc w:val="both"/>
        <w:textAlignment w:val="baseline"/>
        <w:rPr>
          <w:rFonts w:cs="Times New Roman"/>
          <w:spacing w:val="8"/>
          <w:kern w:val="0"/>
          <w:sz w:val="21"/>
          <w:szCs w:val="21"/>
        </w:rPr>
      </w:pPr>
    </w:p>
    <w:p w14:paraId="7445C2A0"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kern w:val="0"/>
          <w:sz w:val="21"/>
          <w:szCs w:val="21"/>
        </w:rPr>
        <w:t>12</w:t>
      </w:r>
      <w:r w:rsidRPr="00C7431B">
        <w:rPr>
          <w:rFonts w:cs="HG丸ｺﾞｼｯｸM-PRO" w:hint="eastAsia"/>
          <w:kern w:val="0"/>
          <w:sz w:val="21"/>
          <w:szCs w:val="21"/>
        </w:rPr>
        <w:t xml:space="preserve">　書類提出及び問合せ先</w:t>
      </w:r>
    </w:p>
    <w:p w14:paraId="33487467"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（１）住所　〒８８０－００５３　宮崎市神宮２丁目４番４号</w:t>
      </w:r>
    </w:p>
    <w:p w14:paraId="7DA66C0E" w14:textId="492CF00D"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（２）担当　宮崎県総合博物館学芸課学芸担当　（担当　岩切勝彦）</w:t>
      </w:r>
    </w:p>
    <w:p w14:paraId="748C50B7"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HG丸ｺﾞｼｯｸM-PRO" w:hint="eastAsia"/>
          <w:kern w:val="0"/>
          <w:sz w:val="21"/>
          <w:szCs w:val="21"/>
        </w:rPr>
        <w:t>（３）連絡先</w:t>
      </w:r>
      <w:r w:rsidRPr="00C7431B">
        <w:rPr>
          <w:rFonts w:cs="Times New Roman"/>
          <w:kern w:val="0"/>
          <w:sz w:val="21"/>
          <w:szCs w:val="21"/>
        </w:rPr>
        <w:t xml:space="preserve">    </w:t>
      </w:r>
      <w:r w:rsidRPr="00C7431B">
        <w:rPr>
          <w:rFonts w:cs="HG丸ｺﾞｼｯｸM-PRO" w:hint="eastAsia"/>
          <w:kern w:val="0"/>
          <w:sz w:val="21"/>
          <w:szCs w:val="21"/>
        </w:rPr>
        <w:t>電話番号</w:t>
      </w:r>
      <w:r w:rsidRPr="00C7431B">
        <w:rPr>
          <w:rFonts w:cs="Times New Roman"/>
          <w:kern w:val="0"/>
          <w:sz w:val="21"/>
          <w:szCs w:val="21"/>
        </w:rPr>
        <w:t xml:space="preserve">         </w:t>
      </w:r>
      <w:r w:rsidRPr="00C7431B">
        <w:rPr>
          <w:rFonts w:cs="HG丸ｺﾞｼｯｸM-PRO" w:hint="eastAsia"/>
          <w:kern w:val="0"/>
          <w:sz w:val="21"/>
          <w:szCs w:val="21"/>
        </w:rPr>
        <w:t>０９８５－２４－２０７１</w:t>
      </w:r>
    </w:p>
    <w:p w14:paraId="46017198" w14:textId="77777777" w:rsidR="00670FB8" w:rsidRPr="00C7431B" w:rsidRDefault="00670FB8" w:rsidP="00670FB8">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ファックス番号</w:t>
      </w:r>
      <w:r w:rsidRPr="00C7431B">
        <w:rPr>
          <w:rFonts w:cs="Times New Roman"/>
          <w:kern w:val="0"/>
          <w:sz w:val="21"/>
          <w:szCs w:val="21"/>
        </w:rPr>
        <w:t xml:space="preserve">   </w:t>
      </w:r>
      <w:r w:rsidRPr="00C7431B">
        <w:rPr>
          <w:rFonts w:cs="HG丸ｺﾞｼｯｸM-PRO" w:hint="eastAsia"/>
          <w:kern w:val="0"/>
          <w:sz w:val="21"/>
          <w:szCs w:val="21"/>
        </w:rPr>
        <w:t>０９８５－２４－２１９９</w:t>
      </w:r>
    </w:p>
    <w:p w14:paraId="16EB4D55" w14:textId="602CCBA4" w:rsidR="00670FB8" w:rsidRPr="00C7431B" w:rsidRDefault="00670FB8" w:rsidP="00FD388F">
      <w:pPr>
        <w:widowControl w:val="0"/>
        <w:overflowPunct w:val="0"/>
        <w:jc w:val="both"/>
        <w:textAlignment w:val="baseline"/>
        <w:rPr>
          <w:rFonts w:cs="Times New Roman"/>
          <w:spacing w:val="8"/>
          <w:kern w:val="0"/>
          <w:sz w:val="21"/>
          <w:szCs w:val="21"/>
        </w:rPr>
      </w:pPr>
      <w:r w:rsidRPr="00C7431B">
        <w:rPr>
          <w:rFonts w:cs="Times New Roman"/>
          <w:kern w:val="0"/>
          <w:sz w:val="21"/>
          <w:szCs w:val="21"/>
        </w:rPr>
        <w:t xml:space="preserve">                </w:t>
      </w:r>
      <w:r w:rsidRPr="00C7431B">
        <w:rPr>
          <w:rFonts w:cs="HG丸ｺﾞｼｯｸM-PRO" w:hint="eastAsia"/>
          <w:kern w:val="0"/>
          <w:sz w:val="21"/>
          <w:szCs w:val="21"/>
        </w:rPr>
        <w:t>メールアドレス</w:t>
      </w:r>
      <w:r w:rsidRPr="00C7431B">
        <w:rPr>
          <w:rFonts w:cs="Times New Roman"/>
          <w:kern w:val="0"/>
          <w:sz w:val="21"/>
          <w:szCs w:val="21"/>
        </w:rPr>
        <w:t xml:space="preserve">   </w:t>
      </w:r>
      <w:proofErr w:type="spellStart"/>
      <w:r w:rsidRPr="00C7431B">
        <w:rPr>
          <w:rFonts w:cs="Times New Roman"/>
          <w:kern w:val="0"/>
          <w:sz w:val="21"/>
          <w:szCs w:val="21"/>
        </w:rPr>
        <w:t>iwakiri-katsuhiko</w:t>
      </w:r>
      <w:proofErr w:type="spellEnd"/>
      <w:r w:rsidRPr="00C7431B">
        <w:rPr>
          <w:rFonts w:cs="HG丸ｺﾞｼｯｸM-PRO" w:hint="eastAsia"/>
          <w:kern w:val="0"/>
          <w:sz w:val="21"/>
          <w:szCs w:val="21"/>
        </w:rPr>
        <w:t>＠</w:t>
      </w:r>
      <w:r w:rsidRPr="00C7431B">
        <w:rPr>
          <w:rFonts w:cs="Times New Roman"/>
          <w:kern w:val="0"/>
          <w:sz w:val="21"/>
          <w:szCs w:val="21"/>
        </w:rPr>
        <w:t>pref.miyazaki.lg.jp</w:t>
      </w:r>
    </w:p>
    <w:sectPr w:rsidR="00670FB8" w:rsidRPr="00C7431B" w:rsidSect="001616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239E4" w14:textId="77777777" w:rsidR="00161645" w:rsidRDefault="00161645" w:rsidP="00697B70">
      <w:r>
        <w:separator/>
      </w:r>
    </w:p>
  </w:endnote>
  <w:endnote w:type="continuationSeparator" w:id="0">
    <w:p w14:paraId="7F52DEB7" w14:textId="77777777" w:rsidR="00161645" w:rsidRDefault="00161645" w:rsidP="0069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B439B" w14:textId="77777777" w:rsidR="00161645" w:rsidRDefault="00161645" w:rsidP="00697B70">
      <w:r>
        <w:separator/>
      </w:r>
    </w:p>
  </w:footnote>
  <w:footnote w:type="continuationSeparator" w:id="0">
    <w:p w14:paraId="7A40012A" w14:textId="77777777" w:rsidR="00161645" w:rsidRDefault="00161645" w:rsidP="0069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8856F7"/>
    <w:multiLevelType w:val="hybridMultilevel"/>
    <w:tmpl w:val="E45AFF04"/>
    <w:lvl w:ilvl="0" w:tplc="A2EA7CDE">
      <w:start w:val="4"/>
      <w:numFmt w:val="bullet"/>
      <w:lvlText w:val="・"/>
      <w:lvlJc w:val="left"/>
      <w:pPr>
        <w:ind w:left="1209" w:hanging="360"/>
      </w:pPr>
      <w:rPr>
        <w:rFonts w:ascii="BIZ UD明朝 Medium" w:eastAsia="BIZ UD明朝 Medium" w:hAnsi="BIZ UD明朝 Medium" w:cs="HG丸ｺﾞｼｯｸM-PRO" w:hint="eastAsia"/>
      </w:rPr>
    </w:lvl>
    <w:lvl w:ilvl="1" w:tplc="0409000B" w:tentative="1">
      <w:start w:val="1"/>
      <w:numFmt w:val="bullet"/>
      <w:lvlText w:val=""/>
      <w:lvlJc w:val="left"/>
      <w:pPr>
        <w:ind w:left="1729" w:hanging="440"/>
      </w:pPr>
      <w:rPr>
        <w:rFonts w:ascii="Wingdings" w:hAnsi="Wingdings" w:hint="default"/>
      </w:rPr>
    </w:lvl>
    <w:lvl w:ilvl="2" w:tplc="0409000D" w:tentative="1">
      <w:start w:val="1"/>
      <w:numFmt w:val="bullet"/>
      <w:lvlText w:val=""/>
      <w:lvlJc w:val="left"/>
      <w:pPr>
        <w:ind w:left="2169" w:hanging="440"/>
      </w:pPr>
      <w:rPr>
        <w:rFonts w:ascii="Wingdings" w:hAnsi="Wingdings" w:hint="default"/>
      </w:rPr>
    </w:lvl>
    <w:lvl w:ilvl="3" w:tplc="04090001" w:tentative="1">
      <w:start w:val="1"/>
      <w:numFmt w:val="bullet"/>
      <w:lvlText w:val=""/>
      <w:lvlJc w:val="left"/>
      <w:pPr>
        <w:ind w:left="2609" w:hanging="440"/>
      </w:pPr>
      <w:rPr>
        <w:rFonts w:ascii="Wingdings" w:hAnsi="Wingdings" w:hint="default"/>
      </w:rPr>
    </w:lvl>
    <w:lvl w:ilvl="4" w:tplc="0409000B" w:tentative="1">
      <w:start w:val="1"/>
      <w:numFmt w:val="bullet"/>
      <w:lvlText w:val=""/>
      <w:lvlJc w:val="left"/>
      <w:pPr>
        <w:ind w:left="3049" w:hanging="440"/>
      </w:pPr>
      <w:rPr>
        <w:rFonts w:ascii="Wingdings" w:hAnsi="Wingdings" w:hint="default"/>
      </w:rPr>
    </w:lvl>
    <w:lvl w:ilvl="5" w:tplc="0409000D" w:tentative="1">
      <w:start w:val="1"/>
      <w:numFmt w:val="bullet"/>
      <w:lvlText w:val=""/>
      <w:lvlJc w:val="left"/>
      <w:pPr>
        <w:ind w:left="3489" w:hanging="440"/>
      </w:pPr>
      <w:rPr>
        <w:rFonts w:ascii="Wingdings" w:hAnsi="Wingdings" w:hint="default"/>
      </w:rPr>
    </w:lvl>
    <w:lvl w:ilvl="6" w:tplc="04090001" w:tentative="1">
      <w:start w:val="1"/>
      <w:numFmt w:val="bullet"/>
      <w:lvlText w:val=""/>
      <w:lvlJc w:val="left"/>
      <w:pPr>
        <w:ind w:left="3929" w:hanging="440"/>
      </w:pPr>
      <w:rPr>
        <w:rFonts w:ascii="Wingdings" w:hAnsi="Wingdings" w:hint="default"/>
      </w:rPr>
    </w:lvl>
    <w:lvl w:ilvl="7" w:tplc="0409000B" w:tentative="1">
      <w:start w:val="1"/>
      <w:numFmt w:val="bullet"/>
      <w:lvlText w:val=""/>
      <w:lvlJc w:val="left"/>
      <w:pPr>
        <w:ind w:left="4369" w:hanging="440"/>
      </w:pPr>
      <w:rPr>
        <w:rFonts w:ascii="Wingdings" w:hAnsi="Wingdings" w:hint="default"/>
      </w:rPr>
    </w:lvl>
    <w:lvl w:ilvl="8" w:tplc="0409000D" w:tentative="1">
      <w:start w:val="1"/>
      <w:numFmt w:val="bullet"/>
      <w:lvlText w:val=""/>
      <w:lvlJc w:val="left"/>
      <w:pPr>
        <w:ind w:left="4809" w:hanging="440"/>
      </w:pPr>
      <w:rPr>
        <w:rFonts w:ascii="Wingdings" w:hAnsi="Wingdings" w:hint="default"/>
      </w:rPr>
    </w:lvl>
  </w:abstractNum>
  <w:abstractNum w:abstractNumId="1" w15:restartNumberingAfterBreak="0">
    <w:nsid w:val="5B1A4B11"/>
    <w:multiLevelType w:val="hybridMultilevel"/>
    <w:tmpl w:val="0F66164C"/>
    <w:lvl w:ilvl="0" w:tplc="0D003F4E">
      <w:start w:val="2"/>
      <w:numFmt w:val="bullet"/>
      <w:lvlText w:val="□"/>
      <w:lvlJc w:val="left"/>
      <w:pPr>
        <w:ind w:left="580" w:hanging="360"/>
      </w:pPr>
      <w:rPr>
        <w:rFonts w:ascii="BIZ UD明朝 Medium" w:eastAsia="BIZ UD明朝 Medium" w:hAnsi="BIZ UD明朝 Medium" w:cs="HG丸ｺﾞｼｯｸM-PRO"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num w:numId="1" w16cid:durableId="1309243780">
    <w:abstractNumId w:val="1"/>
  </w:num>
  <w:num w:numId="2" w16cid:durableId="199610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B8"/>
    <w:rsid w:val="00161645"/>
    <w:rsid w:val="00176369"/>
    <w:rsid w:val="00301F7E"/>
    <w:rsid w:val="00506460"/>
    <w:rsid w:val="00670FB8"/>
    <w:rsid w:val="00697B70"/>
    <w:rsid w:val="007135D1"/>
    <w:rsid w:val="007670A2"/>
    <w:rsid w:val="00910367"/>
    <w:rsid w:val="00AE7402"/>
    <w:rsid w:val="00B136E4"/>
    <w:rsid w:val="00C05339"/>
    <w:rsid w:val="00C7431B"/>
    <w:rsid w:val="00EC31CA"/>
    <w:rsid w:val="00FD3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9AB14"/>
  <w15:chartTrackingRefBased/>
  <w15:docId w15:val="{9F14C049-9E8D-4966-8B36-54B1EB76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FB8"/>
    <w:rPr>
      <w:rFonts w:ascii="BIZ UD明朝 Medium" w:eastAsia="BIZ UD明朝 Medium" w:hAnsi="BIZ UD明朝 Medium" w:cs="ＭＳ Ｐゴシック"/>
      <w:sz w:val="22"/>
      <w:szCs w:val="24"/>
    </w:rPr>
  </w:style>
  <w:style w:type="paragraph" w:styleId="1">
    <w:name w:val="heading 1"/>
    <w:basedOn w:val="a"/>
    <w:next w:val="a"/>
    <w:link w:val="10"/>
    <w:uiPriority w:val="9"/>
    <w:qFormat/>
    <w:rsid w:val="00670FB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70FB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70FB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670FB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70FB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70FB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70FB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70FB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70FB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0FB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70FB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70FB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70FB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70FB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70FB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70FB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70FB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70FB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70FB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70FB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70FB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70FB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70FB8"/>
    <w:pPr>
      <w:spacing w:before="160" w:after="160"/>
      <w:jc w:val="center"/>
    </w:pPr>
    <w:rPr>
      <w:i/>
      <w:iCs/>
      <w:color w:val="404040" w:themeColor="text1" w:themeTint="BF"/>
    </w:rPr>
  </w:style>
  <w:style w:type="character" w:customStyle="1" w:styleId="a8">
    <w:name w:val="引用文 (文字)"/>
    <w:basedOn w:val="a0"/>
    <w:link w:val="a7"/>
    <w:uiPriority w:val="29"/>
    <w:rsid w:val="00670FB8"/>
    <w:rPr>
      <w:i/>
      <w:iCs/>
      <w:color w:val="404040" w:themeColor="text1" w:themeTint="BF"/>
    </w:rPr>
  </w:style>
  <w:style w:type="paragraph" w:styleId="a9">
    <w:name w:val="List Paragraph"/>
    <w:basedOn w:val="a"/>
    <w:uiPriority w:val="34"/>
    <w:qFormat/>
    <w:rsid w:val="00670FB8"/>
    <w:pPr>
      <w:ind w:left="720"/>
      <w:contextualSpacing/>
    </w:pPr>
  </w:style>
  <w:style w:type="character" w:styleId="21">
    <w:name w:val="Intense Emphasis"/>
    <w:basedOn w:val="a0"/>
    <w:uiPriority w:val="21"/>
    <w:qFormat/>
    <w:rsid w:val="00670FB8"/>
    <w:rPr>
      <w:i/>
      <w:iCs/>
      <w:color w:val="0F4761" w:themeColor="accent1" w:themeShade="BF"/>
    </w:rPr>
  </w:style>
  <w:style w:type="paragraph" w:styleId="22">
    <w:name w:val="Intense Quote"/>
    <w:basedOn w:val="a"/>
    <w:next w:val="a"/>
    <w:link w:val="23"/>
    <w:uiPriority w:val="30"/>
    <w:qFormat/>
    <w:rsid w:val="00670F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70FB8"/>
    <w:rPr>
      <w:i/>
      <w:iCs/>
      <w:color w:val="0F4761" w:themeColor="accent1" w:themeShade="BF"/>
    </w:rPr>
  </w:style>
  <w:style w:type="character" w:styleId="24">
    <w:name w:val="Intense Reference"/>
    <w:basedOn w:val="a0"/>
    <w:uiPriority w:val="32"/>
    <w:qFormat/>
    <w:rsid w:val="00670FB8"/>
    <w:rPr>
      <w:b/>
      <w:bCs/>
      <w:smallCaps/>
      <w:color w:val="0F4761" w:themeColor="accent1" w:themeShade="BF"/>
      <w:spacing w:val="5"/>
    </w:rPr>
  </w:style>
  <w:style w:type="paragraph" w:styleId="aa">
    <w:name w:val="header"/>
    <w:basedOn w:val="a"/>
    <w:link w:val="ab"/>
    <w:uiPriority w:val="99"/>
    <w:unhideWhenUsed/>
    <w:rsid w:val="00670FB8"/>
    <w:pPr>
      <w:tabs>
        <w:tab w:val="center" w:pos="4252"/>
        <w:tab w:val="right" w:pos="8504"/>
      </w:tabs>
      <w:snapToGrid w:val="0"/>
    </w:pPr>
  </w:style>
  <w:style w:type="character" w:customStyle="1" w:styleId="ab">
    <w:name w:val="ヘッダー (文字)"/>
    <w:basedOn w:val="a0"/>
    <w:link w:val="aa"/>
    <w:uiPriority w:val="99"/>
    <w:rsid w:val="00670FB8"/>
    <w:rPr>
      <w:rFonts w:ascii="BIZ UD明朝 Medium" w:eastAsia="BIZ UD明朝 Medium" w:hAnsi="BIZ UD明朝 Medium" w:cs="ＭＳ Ｐゴシック"/>
      <w:sz w:val="22"/>
      <w:szCs w:val="24"/>
    </w:rPr>
  </w:style>
  <w:style w:type="paragraph" w:styleId="ac">
    <w:name w:val="footer"/>
    <w:basedOn w:val="a"/>
    <w:link w:val="ad"/>
    <w:uiPriority w:val="99"/>
    <w:unhideWhenUsed/>
    <w:rsid w:val="00670FB8"/>
    <w:pPr>
      <w:tabs>
        <w:tab w:val="center" w:pos="4252"/>
        <w:tab w:val="right" w:pos="8504"/>
      </w:tabs>
      <w:snapToGrid w:val="0"/>
    </w:pPr>
  </w:style>
  <w:style w:type="character" w:customStyle="1" w:styleId="ad">
    <w:name w:val="フッター (文字)"/>
    <w:basedOn w:val="a0"/>
    <w:link w:val="ac"/>
    <w:uiPriority w:val="99"/>
    <w:rsid w:val="00670FB8"/>
    <w:rPr>
      <w:rFonts w:ascii="BIZ UD明朝 Medium" w:eastAsia="BIZ UD明朝 Medium" w:hAnsi="BIZ UD明朝 Medium" w:cs="ＭＳ Ｐゴシック"/>
      <w:sz w:val="22"/>
      <w:szCs w:val="24"/>
    </w:rPr>
  </w:style>
  <w:style w:type="character" w:styleId="ae">
    <w:name w:val="annotation reference"/>
    <w:basedOn w:val="a0"/>
    <w:uiPriority w:val="99"/>
    <w:semiHidden/>
    <w:unhideWhenUsed/>
    <w:rsid w:val="00670FB8"/>
    <w:rPr>
      <w:sz w:val="18"/>
      <w:szCs w:val="18"/>
    </w:rPr>
  </w:style>
  <w:style w:type="paragraph" w:styleId="af">
    <w:name w:val="annotation text"/>
    <w:basedOn w:val="a"/>
    <w:link w:val="af0"/>
    <w:uiPriority w:val="99"/>
    <w:unhideWhenUsed/>
    <w:rsid w:val="00670FB8"/>
  </w:style>
  <w:style w:type="character" w:customStyle="1" w:styleId="af0">
    <w:name w:val="コメント文字列 (文字)"/>
    <w:basedOn w:val="a0"/>
    <w:link w:val="af"/>
    <w:uiPriority w:val="99"/>
    <w:rsid w:val="00670FB8"/>
    <w:rPr>
      <w:rFonts w:ascii="BIZ UD明朝 Medium" w:eastAsia="BIZ UD明朝 Medium" w:hAnsi="BIZ UD明朝 Medium" w:cs="ＭＳ Ｐゴシック"/>
      <w:sz w:val="22"/>
      <w:szCs w:val="24"/>
    </w:rPr>
  </w:style>
  <w:style w:type="paragraph" w:styleId="af1">
    <w:name w:val="annotation subject"/>
    <w:basedOn w:val="af"/>
    <w:next w:val="af"/>
    <w:link w:val="af2"/>
    <w:uiPriority w:val="99"/>
    <w:semiHidden/>
    <w:unhideWhenUsed/>
    <w:rsid w:val="00670FB8"/>
    <w:rPr>
      <w:b/>
      <w:bCs/>
    </w:rPr>
  </w:style>
  <w:style w:type="character" w:customStyle="1" w:styleId="af2">
    <w:name w:val="コメント内容 (文字)"/>
    <w:basedOn w:val="af0"/>
    <w:link w:val="af1"/>
    <w:uiPriority w:val="99"/>
    <w:semiHidden/>
    <w:rsid w:val="00670FB8"/>
    <w:rPr>
      <w:rFonts w:ascii="BIZ UD明朝 Medium" w:eastAsia="BIZ UD明朝 Medium" w:hAnsi="BIZ UD明朝 Medium" w:cs="ＭＳ Ｐゴシック"/>
      <w:b/>
      <w:bCs/>
      <w:sz w:val="22"/>
      <w:szCs w:val="24"/>
    </w:rPr>
  </w:style>
  <w:style w:type="table" w:styleId="af3">
    <w:name w:val="Table Grid"/>
    <w:basedOn w:val="a1"/>
    <w:uiPriority w:val="39"/>
    <w:rsid w:val="00670FB8"/>
    <w:rPr>
      <w:rFonts w:ascii="BIZ UD明朝 Medium" w:eastAsia="BIZ UD明朝 Medium" w:hAnsi="BIZ UD明朝 Medium" w:cs="ＭＳ Ｐゴシック"/>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安影 和寿</dc:creator>
  <cp:keywords/>
  <dc:description/>
  <cp:lastModifiedBy>安影 和寿</cp:lastModifiedBy>
  <cp:revision>2</cp:revision>
  <cp:lastPrinted>2024-04-11T09:17:00Z</cp:lastPrinted>
  <dcterms:created xsi:type="dcterms:W3CDTF">2024-04-25T02:01:00Z</dcterms:created>
  <dcterms:modified xsi:type="dcterms:W3CDTF">2024-04-25T02:01:00Z</dcterms:modified>
</cp:coreProperties>
</file>