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8F01" w14:textId="2E73215C" w:rsidR="001E7CE9" w:rsidRPr="00385A24" w:rsidRDefault="00065524" w:rsidP="00065524">
      <w:pPr>
        <w:wordWrap w:val="0"/>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5A7D70">
        <w:rPr>
          <w:rFonts w:asciiTheme="minorEastAsia" w:hAnsiTheme="minorEastAsia" w:hint="eastAsia"/>
          <w:sz w:val="24"/>
          <w:szCs w:val="24"/>
        </w:rPr>
        <w:t>８</w:t>
      </w:r>
      <w:r w:rsidR="001E7CE9" w:rsidRPr="00385A24">
        <w:rPr>
          <w:rFonts w:asciiTheme="minorEastAsia" w:hAnsiTheme="minorEastAsia" w:hint="eastAsia"/>
          <w:sz w:val="24"/>
          <w:szCs w:val="24"/>
        </w:rPr>
        <w:t>年　月　　日</w:t>
      </w:r>
      <w:r>
        <w:rPr>
          <w:rFonts w:asciiTheme="minorEastAsia" w:hAnsiTheme="minorEastAsia" w:hint="eastAsia"/>
          <w:sz w:val="24"/>
          <w:szCs w:val="24"/>
        </w:rPr>
        <w:t xml:space="preserve">　</w:t>
      </w:r>
    </w:p>
    <w:p w14:paraId="2C54B827" w14:textId="1ED49C52" w:rsidR="001E7CE9" w:rsidRPr="00385A24" w:rsidRDefault="001E7CE9" w:rsidP="009F6A1D">
      <w:pPr>
        <w:tabs>
          <w:tab w:val="left" w:pos="8424"/>
        </w:tabs>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 xml:space="preserve">宮崎県知事　</w:t>
      </w:r>
      <w:r w:rsidRPr="00385A24">
        <w:rPr>
          <w:rFonts w:asciiTheme="minorEastAsia" w:hAnsiTheme="minorEastAsia" w:hint="eastAsia"/>
          <w:sz w:val="24"/>
          <w:szCs w:val="24"/>
          <w:lang w:eastAsia="zh-TW"/>
        </w:rPr>
        <w:t xml:space="preserve">河野　俊嗣　</w:t>
      </w:r>
      <w:r w:rsidRPr="00385A24">
        <w:rPr>
          <w:rFonts w:asciiTheme="minorEastAsia" w:hAnsiTheme="minorEastAsia" w:hint="eastAsia"/>
          <w:sz w:val="24"/>
          <w:szCs w:val="24"/>
        </w:rPr>
        <w:t>殿</w:t>
      </w:r>
      <w:r w:rsidR="00065524">
        <w:rPr>
          <w:rFonts w:asciiTheme="minorEastAsia" w:hAnsiTheme="minorEastAsia"/>
          <w:sz w:val="24"/>
          <w:szCs w:val="24"/>
        </w:rPr>
        <w:tab/>
      </w:r>
    </w:p>
    <w:p w14:paraId="39D23F04" w14:textId="77777777" w:rsidR="00065524" w:rsidRDefault="00065524" w:rsidP="001E7CE9">
      <w:pPr>
        <w:adjustRightInd w:val="0"/>
        <w:snapToGrid w:val="0"/>
        <w:ind w:firstLineChars="1800" w:firstLine="4320"/>
        <w:jc w:val="left"/>
        <w:rPr>
          <w:rFonts w:asciiTheme="minorEastAsia" w:hAnsiTheme="minorEastAsia"/>
          <w:sz w:val="24"/>
          <w:szCs w:val="24"/>
        </w:rPr>
      </w:pPr>
    </w:p>
    <w:tbl>
      <w:tblPr>
        <w:tblStyle w:val="ac"/>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1"/>
        <w:gridCol w:w="567"/>
      </w:tblGrid>
      <w:tr w:rsidR="006E0BAA" w14:paraId="1737BBE0" w14:textId="77777777" w:rsidTr="00B70BD3">
        <w:trPr>
          <w:trHeight w:val="267"/>
        </w:trPr>
        <w:tc>
          <w:tcPr>
            <w:tcW w:w="1276" w:type="dxa"/>
            <w:vAlign w:val="center"/>
          </w:tcPr>
          <w:p w14:paraId="1F751F79" w14:textId="1D7F42A5"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所</w:t>
            </w:r>
          </w:p>
        </w:tc>
        <w:tc>
          <w:tcPr>
            <w:tcW w:w="3681" w:type="dxa"/>
          </w:tcPr>
          <w:p w14:paraId="1D0A96EF" w14:textId="77777777" w:rsidR="006E0BAA" w:rsidRDefault="006E0BAA" w:rsidP="001E7CE9">
            <w:pPr>
              <w:adjustRightInd w:val="0"/>
              <w:snapToGrid w:val="0"/>
              <w:jc w:val="left"/>
              <w:rPr>
                <w:rFonts w:asciiTheme="minorEastAsia" w:hAnsiTheme="minorEastAsia"/>
                <w:sz w:val="24"/>
                <w:szCs w:val="24"/>
              </w:rPr>
            </w:pPr>
          </w:p>
          <w:p w14:paraId="6B45217F" w14:textId="77777777" w:rsidR="00B70BD3" w:rsidRDefault="00B70BD3" w:rsidP="001E7CE9">
            <w:pPr>
              <w:adjustRightInd w:val="0"/>
              <w:snapToGrid w:val="0"/>
              <w:jc w:val="left"/>
              <w:rPr>
                <w:rFonts w:asciiTheme="minorEastAsia" w:hAnsiTheme="minorEastAsia"/>
                <w:sz w:val="24"/>
                <w:szCs w:val="24"/>
              </w:rPr>
            </w:pPr>
          </w:p>
        </w:tc>
        <w:tc>
          <w:tcPr>
            <w:tcW w:w="567" w:type="dxa"/>
          </w:tcPr>
          <w:p w14:paraId="5622FC59" w14:textId="77777777" w:rsidR="006E0BAA" w:rsidRDefault="006E0BAA" w:rsidP="001E7CE9">
            <w:pPr>
              <w:adjustRightInd w:val="0"/>
              <w:snapToGrid w:val="0"/>
              <w:jc w:val="left"/>
              <w:rPr>
                <w:rFonts w:asciiTheme="minorEastAsia" w:hAnsiTheme="minorEastAsia"/>
                <w:sz w:val="24"/>
                <w:szCs w:val="24"/>
              </w:rPr>
            </w:pPr>
          </w:p>
        </w:tc>
      </w:tr>
      <w:tr w:rsidR="006E0BAA" w14:paraId="22874525" w14:textId="77777777" w:rsidTr="00B70BD3">
        <w:tc>
          <w:tcPr>
            <w:tcW w:w="1276" w:type="dxa"/>
            <w:vAlign w:val="center"/>
          </w:tcPr>
          <w:p w14:paraId="502F362C" w14:textId="2757AFA6" w:rsidR="006E0BAA" w:rsidRDefault="006E0BAA" w:rsidP="00B70BD3">
            <w:pPr>
              <w:adjustRightInd w:val="0"/>
              <w:snapToGrid w:val="0"/>
              <w:jc w:val="center"/>
              <w:rPr>
                <w:rFonts w:asciiTheme="minorEastAsia" w:hAnsiTheme="minorEastAsia"/>
                <w:sz w:val="24"/>
                <w:szCs w:val="24"/>
              </w:rPr>
            </w:pPr>
            <w:r w:rsidRPr="00B70BD3">
              <w:rPr>
                <w:rFonts w:asciiTheme="minorEastAsia" w:hAnsiTheme="minorEastAsia" w:hint="eastAsia"/>
                <w:spacing w:val="24"/>
                <w:kern w:val="0"/>
                <w:sz w:val="22"/>
                <w:fitText w:val="660" w:id="-967623936"/>
              </w:rPr>
              <w:t>ﾌﾘｶﾞﾅ</w:t>
            </w:r>
          </w:p>
        </w:tc>
        <w:tc>
          <w:tcPr>
            <w:tcW w:w="3681" w:type="dxa"/>
          </w:tcPr>
          <w:p w14:paraId="3E3E1FDC" w14:textId="77777777" w:rsidR="006E0BAA" w:rsidRDefault="006E0BAA" w:rsidP="001E7CE9">
            <w:pPr>
              <w:adjustRightInd w:val="0"/>
              <w:snapToGrid w:val="0"/>
              <w:jc w:val="left"/>
              <w:rPr>
                <w:rFonts w:asciiTheme="minorEastAsia" w:hAnsiTheme="minorEastAsia"/>
                <w:sz w:val="24"/>
                <w:szCs w:val="24"/>
              </w:rPr>
            </w:pPr>
          </w:p>
        </w:tc>
        <w:tc>
          <w:tcPr>
            <w:tcW w:w="567" w:type="dxa"/>
          </w:tcPr>
          <w:p w14:paraId="705907A5" w14:textId="77777777" w:rsidR="006E0BAA" w:rsidRDefault="006E0BAA" w:rsidP="001E7CE9">
            <w:pPr>
              <w:adjustRightInd w:val="0"/>
              <w:snapToGrid w:val="0"/>
              <w:jc w:val="left"/>
              <w:rPr>
                <w:rFonts w:asciiTheme="minorEastAsia" w:hAnsiTheme="minorEastAsia"/>
                <w:sz w:val="24"/>
                <w:szCs w:val="24"/>
              </w:rPr>
            </w:pPr>
          </w:p>
        </w:tc>
      </w:tr>
      <w:tr w:rsidR="006E0BAA" w14:paraId="7001F51B" w14:textId="77777777" w:rsidTr="00B70BD3">
        <w:tc>
          <w:tcPr>
            <w:tcW w:w="1276" w:type="dxa"/>
            <w:vAlign w:val="center"/>
          </w:tcPr>
          <w:p w14:paraId="3A746E30" w14:textId="64DDD39F" w:rsidR="006E0BAA" w:rsidRDefault="006E0BAA" w:rsidP="00B70BD3">
            <w:pPr>
              <w:adjustRightInd w:val="0"/>
              <w:snapToGrid w:val="0"/>
              <w:jc w:val="center"/>
              <w:rPr>
                <w:rFonts w:asciiTheme="minorEastAsia" w:hAnsiTheme="minorEastAsia"/>
                <w:sz w:val="24"/>
                <w:szCs w:val="24"/>
              </w:rPr>
            </w:pPr>
            <w:r w:rsidRPr="00385A24">
              <w:rPr>
                <w:rFonts w:asciiTheme="minorEastAsia" w:hAnsiTheme="minorEastAsia" w:hint="eastAsia"/>
                <w:sz w:val="24"/>
                <w:szCs w:val="24"/>
              </w:rPr>
              <w:t>氏</w:t>
            </w:r>
            <w:r w:rsidR="00B70BD3">
              <w:rPr>
                <w:rFonts w:asciiTheme="minorEastAsia" w:hAnsiTheme="minorEastAsia" w:hint="eastAsia"/>
                <w:sz w:val="24"/>
                <w:szCs w:val="24"/>
              </w:rPr>
              <w:t xml:space="preserve">　</w:t>
            </w:r>
            <w:r w:rsidRPr="00385A24">
              <w:rPr>
                <w:rFonts w:asciiTheme="minorEastAsia" w:hAnsiTheme="minorEastAsia" w:hint="eastAsia"/>
                <w:sz w:val="24"/>
                <w:szCs w:val="24"/>
              </w:rPr>
              <w:t>名</w:t>
            </w:r>
          </w:p>
        </w:tc>
        <w:tc>
          <w:tcPr>
            <w:tcW w:w="3681" w:type="dxa"/>
          </w:tcPr>
          <w:p w14:paraId="3901C2C3" w14:textId="77777777" w:rsidR="006E0BAA" w:rsidRDefault="006E0BAA" w:rsidP="001E7CE9">
            <w:pPr>
              <w:adjustRightInd w:val="0"/>
              <w:snapToGrid w:val="0"/>
              <w:jc w:val="left"/>
              <w:rPr>
                <w:rFonts w:asciiTheme="minorEastAsia" w:hAnsiTheme="minorEastAsia"/>
                <w:sz w:val="24"/>
                <w:szCs w:val="24"/>
              </w:rPr>
            </w:pPr>
          </w:p>
          <w:p w14:paraId="1FB407CC" w14:textId="77777777" w:rsidR="00B70BD3" w:rsidRDefault="00B70BD3" w:rsidP="001E7CE9">
            <w:pPr>
              <w:adjustRightInd w:val="0"/>
              <w:snapToGrid w:val="0"/>
              <w:jc w:val="left"/>
              <w:rPr>
                <w:rFonts w:asciiTheme="minorEastAsia" w:hAnsiTheme="minorEastAsia"/>
                <w:sz w:val="24"/>
                <w:szCs w:val="24"/>
              </w:rPr>
            </w:pPr>
          </w:p>
        </w:tc>
        <w:tc>
          <w:tcPr>
            <w:tcW w:w="567" w:type="dxa"/>
            <w:vAlign w:val="center"/>
          </w:tcPr>
          <w:p w14:paraId="589BE736" w14:textId="1502F7CA" w:rsidR="006E0BAA" w:rsidRDefault="006E0BAA" w:rsidP="00B70BD3">
            <w:pPr>
              <w:adjustRightInd w:val="0"/>
              <w:snapToGrid w:val="0"/>
              <w:jc w:val="center"/>
              <w:rPr>
                <w:rFonts w:asciiTheme="minorEastAsia" w:hAnsiTheme="minorEastAsia"/>
                <w:sz w:val="24"/>
                <w:szCs w:val="24"/>
              </w:rPr>
            </w:pPr>
          </w:p>
        </w:tc>
      </w:tr>
      <w:tr w:rsidR="00233622" w14:paraId="79ADD2A0" w14:textId="77777777" w:rsidTr="004758C1">
        <w:tc>
          <w:tcPr>
            <w:tcW w:w="5524" w:type="dxa"/>
            <w:gridSpan w:val="3"/>
            <w:vAlign w:val="center"/>
          </w:tcPr>
          <w:p w14:paraId="6D8DF2F0" w14:textId="32DE69EA" w:rsidR="00233622" w:rsidRPr="00385A24" w:rsidRDefault="00233622" w:rsidP="00233622">
            <w:pPr>
              <w:adjustRightInd w:val="0"/>
              <w:snapToGrid w:val="0"/>
              <w:jc w:val="center"/>
              <w:rPr>
                <w:rFonts w:asciiTheme="minorEastAsia" w:hAnsiTheme="minorEastAsia"/>
                <w:sz w:val="24"/>
                <w:szCs w:val="24"/>
              </w:rPr>
            </w:pPr>
            <w:r w:rsidRPr="00385A24">
              <w:rPr>
                <w:rFonts w:asciiTheme="minorEastAsia" w:hAnsiTheme="minorEastAsia" w:hint="eastAsia"/>
                <w:szCs w:val="21"/>
              </w:rPr>
              <w:t>（法人にあっては名称及びその代表者職氏名）</w:t>
            </w:r>
          </w:p>
        </w:tc>
      </w:tr>
    </w:tbl>
    <w:p w14:paraId="282272BF" w14:textId="58F774D7" w:rsidR="001E7CE9" w:rsidRPr="00B70BD3" w:rsidRDefault="001E7CE9" w:rsidP="001E7CE9">
      <w:pPr>
        <w:adjustRightInd w:val="0"/>
        <w:snapToGrid w:val="0"/>
        <w:jc w:val="left"/>
        <w:rPr>
          <w:rFonts w:asciiTheme="minorEastAsia" w:hAnsiTheme="minorEastAsia"/>
          <w:szCs w:val="21"/>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64D2B76D" w:rsidR="00B052E6" w:rsidRPr="00385A24" w:rsidRDefault="001E7CE9" w:rsidP="00090935">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953FCB" w:rsidRPr="00953FCB">
        <w:rPr>
          <w:rFonts w:asciiTheme="minorEastAsia" w:hAnsiTheme="minorEastAsia" w:hint="eastAsia"/>
          <w:sz w:val="24"/>
          <w:szCs w:val="24"/>
        </w:rPr>
        <w:t>屋外広告物（業）許可及び河川占用許可に係る管理システム構築業務</w:t>
      </w:r>
      <w:r w:rsidR="00090935" w:rsidRPr="00090935">
        <w:rPr>
          <w:rFonts w:asciiTheme="minorEastAsia" w:hAnsiTheme="minorEastAsia" w:hint="eastAsia"/>
          <w:sz w:val="24"/>
          <w:szCs w:val="24"/>
        </w:rPr>
        <w:t>委託に係る企画提案競技</w:t>
      </w:r>
      <w:r w:rsidRPr="00385A24">
        <w:rPr>
          <w:rFonts w:asciiTheme="minorEastAsia" w:hAnsiTheme="minorEastAsia" w:hint="eastAsia"/>
          <w:sz w:val="24"/>
          <w:szCs w:val="24"/>
        </w:rPr>
        <w:t>の参加に当たり、下記の参加要件を全て満たしていることを誓約します</w:t>
      </w:r>
      <w:r w:rsidR="00B052E6" w:rsidRPr="00385A24">
        <w:rPr>
          <w:rFonts w:asciiTheme="minorEastAsia" w:hAnsiTheme="minorEastAsia" w:hint="eastAsia"/>
          <w:sz w:val="24"/>
          <w:szCs w:val="24"/>
        </w:rPr>
        <w:t>。</w:t>
      </w:r>
    </w:p>
    <w:p w14:paraId="2C6FD694" w14:textId="77777777" w:rsidR="00B87A13" w:rsidRPr="00385A24" w:rsidRDefault="00B87A13" w:rsidP="00DF10A6">
      <w:pPr>
        <w:adjustRightInd w:val="0"/>
        <w:snapToGrid w:val="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tbl>
      <w:tblPr>
        <w:tblStyle w:val="ac"/>
        <w:tblW w:w="0" w:type="auto"/>
        <w:tblInd w:w="137" w:type="dxa"/>
        <w:tblLook w:val="04A0" w:firstRow="1" w:lastRow="0" w:firstColumn="1" w:lastColumn="0" w:noHBand="0" w:noVBand="1"/>
      </w:tblPr>
      <w:tblGrid>
        <w:gridCol w:w="456"/>
        <w:gridCol w:w="9143"/>
      </w:tblGrid>
      <w:tr w:rsidR="00090935" w14:paraId="2BF877FB" w14:textId="77777777" w:rsidTr="00FA020B">
        <w:tc>
          <w:tcPr>
            <w:tcW w:w="456" w:type="dxa"/>
            <w:vAlign w:val="center"/>
          </w:tcPr>
          <w:p w14:paraId="6D0F893E" w14:textId="51F9BF78"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2026206772"/>
                <w14:checkbox>
                  <w14:checked w14:val="0"/>
                  <w14:checkedState w14:val="00FE" w14:font="Wingdings"/>
                  <w14:uncheckedState w14:val="2610" w14:font="ＭＳ ゴシック"/>
                </w14:checkbox>
              </w:sdtPr>
              <w:sdtEndPr/>
              <w:sdtContent>
                <w:r w:rsidR="009A69EB">
                  <w:rPr>
                    <w:rFonts w:ascii="ＭＳ ゴシック" w:eastAsia="ＭＳ ゴシック" w:hAnsi="ＭＳ ゴシック" w:hint="eastAsia"/>
                    <w:sz w:val="24"/>
                    <w:szCs w:val="24"/>
                  </w:rPr>
                  <w:t>☐</w:t>
                </w:r>
              </w:sdtContent>
            </w:sdt>
          </w:p>
        </w:tc>
        <w:tc>
          <w:tcPr>
            <w:tcW w:w="9143" w:type="dxa"/>
          </w:tcPr>
          <w:p w14:paraId="0E7EA7CF" w14:textId="5063C01F" w:rsidR="00090935" w:rsidRPr="00FA020B" w:rsidRDefault="00DF10A6" w:rsidP="00DF10A6">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(１)　物品の買入れ等の契約に係る競争入札の参加資格、指名基準等に関する要綱（昭和46年宮崎県告示第93号</w:t>
            </w:r>
            <w:r w:rsidR="00862D9E">
              <w:rPr>
                <w:rFonts w:asciiTheme="minorEastAsia" w:hAnsiTheme="minorEastAsia" w:hint="eastAsia"/>
                <w:sz w:val="24"/>
                <w:szCs w:val="24"/>
              </w:rPr>
              <w:t>。</w:t>
            </w:r>
            <w:r w:rsidRPr="00DF10A6">
              <w:rPr>
                <w:rFonts w:asciiTheme="minorEastAsia" w:hAnsiTheme="minorEastAsia" w:hint="eastAsia"/>
                <w:sz w:val="24"/>
                <w:szCs w:val="24"/>
              </w:rPr>
              <w:t>）に基づき競争入札参加資格者名簿に登載されている者で、業種がサービス（役務の提供）に関する業種である</w:t>
            </w:r>
            <w:r w:rsidR="00862D9E">
              <w:rPr>
                <w:rFonts w:asciiTheme="minorEastAsia" w:hAnsiTheme="minorEastAsia" w:hint="eastAsia"/>
                <w:sz w:val="24"/>
                <w:szCs w:val="24"/>
              </w:rPr>
              <w:t>もの。</w:t>
            </w:r>
          </w:p>
        </w:tc>
      </w:tr>
      <w:tr w:rsidR="00090935" w14:paraId="7E9C46EE" w14:textId="77777777" w:rsidTr="00FA020B">
        <w:tc>
          <w:tcPr>
            <w:tcW w:w="456" w:type="dxa"/>
            <w:vAlign w:val="center"/>
          </w:tcPr>
          <w:p w14:paraId="761FB278" w14:textId="140AE575"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427147940"/>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ABC9E44" w14:textId="77777777" w:rsidR="00DF10A6" w:rsidRPr="00DF10A6" w:rsidRDefault="00DF10A6" w:rsidP="00DF10A6">
            <w:pPr>
              <w:adjustRightInd w:val="0"/>
              <w:snapToGrid w:val="0"/>
              <w:jc w:val="left"/>
              <w:rPr>
                <w:rFonts w:asciiTheme="minorEastAsia" w:hAnsiTheme="minorEastAsia"/>
                <w:sz w:val="24"/>
                <w:szCs w:val="24"/>
              </w:rPr>
            </w:pPr>
            <w:r w:rsidRPr="00DF10A6">
              <w:rPr>
                <w:rFonts w:asciiTheme="minorEastAsia" w:hAnsiTheme="minorEastAsia" w:hint="eastAsia"/>
                <w:sz w:val="24"/>
                <w:szCs w:val="24"/>
              </w:rPr>
              <w:t>(２)　共同企業体の場合は、以下の要件を満たすこと。</w:t>
            </w:r>
          </w:p>
          <w:p w14:paraId="21106681" w14:textId="032A9AA1" w:rsidR="00DF10A6" w:rsidRPr="00DF10A6" w:rsidRDefault="00DF10A6" w:rsidP="00DF10A6">
            <w:pPr>
              <w:adjustRightInd w:val="0"/>
              <w:snapToGrid w:val="0"/>
              <w:ind w:firstLineChars="200" w:firstLine="480"/>
              <w:jc w:val="left"/>
              <w:rPr>
                <w:rFonts w:asciiTheme="minorEastAsia" w:hAnsiTheme="minorEastAsia"/>
                <w:sz w:val="24"/>
                <w:szCs w:val="24"/>
              </w:rPr>
            </w:pPr>
            <w:r w:rsidRPr="00DF10A6">
              <w:rPr>
                <w:rFonts w:asciiTheme="minorEastAsia" w:hAnsiTheme="minorEastAsia" w:hint="eastAsia"/>
                <w:sz w:val="24"/>
                <w:szCs w:val="24"/>
              </w:rPr>
              <w:t xml:space="preserve">ア　</w:t>
            </w:r>
            <w:r w:rsidR="00862D9E">
              <w:rPr>
                <w:rFonts w:asciiTheme="minorEastAsia" w:hAnsiTheme="minorEastAsia" w:hint="eastAsia"/>
                <w:sz w:val="24"/>
                <w:szCs w:val="24"/>
              </w:rPr>
              <w:t>全て</w:t>
            </w:r>
            <w:r w:rsidRPr="00DF10A6">
              <w:rPr>
                <w:rFonts w:asciiTheme="minorEastAsia" w:hAnsiTheme="minorEastAsia" w:hint="eastAsia"/>
                <w:sz w:val="24"/>
                <w:szCs w:val="24"/>
              </w:rPr>
              <w:t>の構成員が、上記(１)の要件を満たすこと。</w:t>
            </w:r>
          </w:p>
          <w:p w14:paraId="073C9E4C" w14:textId="77777777" w:rsidR="00DF10A6" w:rsidRDefault="00DF10A6" w:rsidP="00DF10A6">
            <w:pPr>
              <w:adjustRightInd w:val="0"/>
              <w:snapToGrid w:val="0"/>
              <w:ind w:leftChars="2" w:left="4" w:firstLineChars="200" w:firstLine="480"/>
              <w:jc w:val="left"/>
              <w:rPr>
                <w:rFonts w:asciiTheme="minorEastAsia" w:hAnsiTheme="minorEastAsia"/>
                <w:sz w:val="24"/>
                <w:szCs w:val="24"/>
              </w:rPr>
            </w:pPr>
            <w:r w:rsidRPr="00DF10A6">
              <w:rPr>
                <w:rFonts w:asciiTheme="minorEastAsia" w:hAnsiTheme="minorEastAsia" w:hint="eastAsia"/>
                <w:sz w:val="24"/>
                <w:szCs w:val="24"/>
              </w:rPr>
              <w:t>イ　共同企業体の構成員数に制限はない。ただし、代表構成員の出資比率は、</w:t>
            </w:r>
          </w:p>
          <w:p w14:paraId="0D392780" w14:textId="3A73CAEC" w:rsidR="00DF10A6" w:rsidRPr="00DF10A6" w:rsidRDefault="00DF10A6" w:rsidP="00DF10A6">
            <w:pPr>
              <w:adjustRightInd w:val="0"/>
              <w:snapToGrid w:val="0"/>
              <w:ind w:leftChars="2" w:left="4" w:firstLineChars="300" w:firstLine="720"/>
              <w:jc w:val="left"/>
              <w:rPr>
                <w:rFonts w:asciiTheme="minorEastAsia" w:hAnsiTheme="minorEastAsia"/>
                <w:sz w:val="24"/>
                <w:szCs w:val="24"/>
              </w:rPr>
            </w:pPr>
            <w:r w:rsidRPr="00DF10A6">
              <w:rPr>
                <w:rFonts w:asciiTheme="minorEastAsia" w:hAnsiTheme="minorEastAsia" w:hint="eastAsia"/>
                <w:sz w:val="24"/>
                <w:szCs w:val="24"/>
              </w:rPr>
              <w:t>30％以上とすること。</w:t>
            </w:r>
          </w:p>
          <w:p w14:paraId="58CBB767" w14:textId="77777777" w:rsidR="00DF10A6" w:rsidRDefault="00DF10A6" w:rsidP="00DF10A6">
            <w:pPr>
              <w:adjustRightInd w:val="0"/>
              <w:snapToGrid w:val="0"/>
              <w:ind w:firstLineChars="200" w:firstLine="480"/>
              <w:jc w:val="left"/>
              <w:rPr>
                <w:rFonts w:asciiTheme="minorEastAsia" w:hAnsiTheme="minorEastAsia"/>
                <w:sz w:val="24"/>
                <w:szCs w:val="24"/>
              </w:rPr>
            </w:pPr>
            <w:r w:rsidRPr="00DF10A6">
              <w:rPr>
                <w:rFonts w:asciiTheme="minorEastAsia" w:hAnsiTheme="minorEastAsia" w:hint="eastAsia"/>
                <w:sz w:val="24"/>
                <w:szCs w:val="24"/>
              </w:rPr>
              <w:t>ウ　共同企業体を構成する事業者が単独又は別の共同企業体の構成員として、</w:t>
            </w:r>
          </w:p>
          <w:p w14:paraId="01463CEF" w14:textId="3B9185ED" w:rsidR="00090935" w:rsidRPr="00FA020B" w:rsidRDefault="00DF10A6" w:rsidP="00DF10A6">
            <w:pPr>
              <w:adjustRightInd w:val="0"/>
              <w:snapToGrid w:val="0"/>
              <w:ind w:firstLineChars="300" w:firstLine="720"/>
              <w:jc w:val="left"/>
              <w:rPr>
                <w:rFonts w:asciiTheme="minorEastAsia" w:hAnsiTheme="minorEastAsia"/>
                <w:sz w:val="24"/>
                <w:szCs w:val="24"/>
              </w:rPr>
            </w:pPr>
            <w:r w:rsidRPr="00DF10A6">
              <w:rPr>
                <w:rFonts w:asciiTheme="minorEastAsia" w:hAnsiTheme="minorEastAsia" w:hint="eastAsia"/>
                <w:sz w:val="24"/>
                <w:szCs w:val="24"/>
              </w:rPr>
              <w:t>参加していないこと。</w:t>
            </w:r>
          </w:p>
        </w:tc>
      </w:tr>
      <w:tr w:rsidR="00090935" w14:paraId="5279CC7D" w14:textId="77777777" w:rsidTr="00FA020B">
        <w:tc>
          <w:tcPr>
            <w:tcW w:w="456" w:type="dxa"/>
            <w:vAlign w:val="center"/>
          </w:tcPr>
          <w:p w14:paraId="4C5A1BD0" w14:textId="7645ED05"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54255805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EE857B7" w14:textId="28F7FF04" w:rsidR="00090935" w:rsidRPr="00FA020B" w:rsidRDefault="00DF10A6" w:rsidP="00090935">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(３)　宮崎県の入札参加資格停止</w:t>
            </w:r>
            <w:r w:rsidR="00F957ED">
              <w:rPr>
                <w:rFonts w:asciiTheme="minorEastAsia" w:hAnsiTheme="minorEastAsia" w:hint="eastAsia"/>
                <w:sz w:val="24"/>
                <w:szCs w:val="24"/>
              </w:rPr>
              <w:t>又は指名停止の措置</w:t>
            </w:r>
            <w:r w:rsidRPr="00DF10A6">
              <w:rPr>
                <w:rFonts w:asciiTheme="minorEastAsia" w:hAnsiTheme="minorEastAsia" w:hint="eastAsia"/>
                <w:sz w:val="24"/>
                <w:szCs w:val="24"/>
              </w:rPr>
              <w:t>を受けていないこと。</w:t>
            </w:r>
          </w:p>
        </w:tc>
      </w:tr>
      <w:tr w:rsidR="00090935" w14:paraId="50136010" w14:textId="77777777" w:rsidTr="00FA020B">
        <w:tc>
          <w:tcPr>
            <w:tcW w:w="456" w:type="dxa"/>
            <w:vAlign w:val="center"/>
          </w:tcPr>
          <w:p w14:paraId="25A6BC6A" w14:textId="66E18467"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414937401"/>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244D99D6" w14:textId="125538BE" w:rsidR="00090935" w:rsidRPr="00FA020B" w:rsidRDefault="00DF10A6" w:rsidP="00090935">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(４)　地方自治法施行令（昭和22年政令第16号）第167条の４第１項に該当する者でないこと。</w:t>
            </w:r>
          </w:p>
        </w:tc>
      </w:tr>
      <w:tr w:rsidR="00090935" w14:paraId="716F1D58" w14:textId="77777777" w:rsidTr="00FA020B">
        <w:tc>
          <w:tcPr>
            <w:tcW w:w="456" w:type="dxa"/>
            <w:vAlign w:val="center"/>
          </w:tcPr>
          <w:p w14:paraId="12591DEE" w14:textId="29253B96"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381559875"/>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02722E84" w14:textId="55DCA219" w:rsidR="00090935" w:rsidRPr="00FA020B" w:rsidRDefault="00DF10A6" w:rsidP="00090935">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(５)　会社更生法（平成14年法律第154号）に基づく更生手続開始の申立て又は民事再生法（平成11年法律第225号）に基づく再生手続開始の申立て（以下これらを「申立て」という。）がなされていない者であること。ただし、会社更正法に基づく更生手続開始、又は民事再生法に基づく再生手続開始の決定を受けている者は、申立てがなされていない者とみなす。</w:t>
            </w:r>
          </w:p>
        </w:tc>
      </w:tr>
      <w:tr w:rsidR="00090935" w14:paraId="6A14DAEF" w14:textId="77777777" w:rsidTr="00FA020B">
        <w:tc>
          <w:tcPr>
            <w:tcW w:w="456" w:type="dxa"/>
            <w:vAlign w:val="center"/>
          </w:tcPr>
          <w:p w14:paraId="4EC5BD4B" w14:textId="248761CF"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685179664"/>
                <w14:checkbox>
                  <w14:checked w14:val="0"/>
                  <w14:checkedState w14:val="00FE" w14:font="Wingdings"/>
                  <w14:uncheckedState w14:val="2610" w14:font="ＭＳ ゴシック"/>
                </w14:checkbox>
              </w:sdtPr>
              <w:sdtEndPr/>
              <w:sdtContent>
                <w:r w:rsidR="00233622">
                  <w:rPr>
                    <w:rFonts w:ascii="ＭＳ ゴシック" w:eastAsia="ＭＳ ゴシック" w:hAnsi="ＭＳ ゴシック" w:hint="eastAsia"/>
                    <w:sz w:val="24"/>
                    <w:szCs w:val="24"/>
                  </w:rPr>
                  <w:t>☐</w:t>
                </w:r>
              </w:sdtContent>
            </w:sdt>
          </w:p>
        </w:tc>
        <w:tc>
          <w:tcPr>
            <w:tcW w:w="9143" w:type="dxa"/>
          </w:tcPr>
          <w:p w14:paraId="61328493" w14:textId="12A3A1E4" w:rsidR="00090935" w:rsidRPr="00FA020B" w:rsidRDefault="00DF10A6" w:rsidP="00090935">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(６)　県税に未納がないこと。</w:t>
            </w:r>
          </w:p>
        </w:tc>
      </w:tr>
      <w:tr w:rsidR="00090935" w14:paraId="2BA2485C" w14:textId="77777777" w:rsidTr="00FA020B">
        <w:tc>
          <w:tcPr>
            <w:tcW w:w="456" w:type="dxa"/>
            <w:vAlign w:val="center"/>
          </w:tcPr>
          <w:p w14:paraId="3D1FF35E" w14:textId="10D6CF6A"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1770424422"/>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53EFA538" w14:textId="13415D0C" w:rsidR="00090935" w:rsidRPr="00FA020B" w:rsidRDefault="00DF10A6" w:rsidP="00DF10A6">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(７)　宮崎県暴力団排除条例（平成23年条例第18号）第２条第１号に規定する暴力団、又は代表者及び役員が同条第４号に規定する暴力団関係者でないこと。</w:t>
            </w:r>
          </w:p>
        </w:tc>
      </w:tr>
      <w:tr w:rsidR="00090935" w14:paraId="1C36A5AF" w14:textId="77777777" w:rsidTr="00FA020B">
        <w:tc>
          <w:tcPr>
            <w:tcW w:w="456" w:type="dxa"/>
            <w:vAlign w:val="center"/>
          </w:tcPr>
          <w:p w14:paraId="09A30F32" w14:textId="56016A3F" w:rsidR="00090935" w:rsidRPr="00FA020B" w:rsidRDefault="005B3271" w:rsidP="00FA020B">
            <w:pPr>
              <w:adjustRightInd w:val="0"/>
              <w:snapToGrid w:val="0"/>
              <w:jc w:val="center"/>
              <w:rPr>
                <w:rFonts w:asciiTheme="minorEastAsia" w:hAnsiTheme="minorEastAsia"/>
                <w:sz w:val="24"/>
                <w:szCs w:val="24"/>
              </w:rPr>
            </w:pPr>
            <w:sdt>
              <w:sdtPr>
                <w:rPr>
                  <w:rFonts w:asciiTheme="minorEastAsia" w:hAnsiTheme="minorEastAsia" w:hint="eastAsia"/>
                  <w:sz w:val="24"/>
                  <w:szCs w:val="24"/>
                </w:rPr>
                <w:id w:val="935322727"/>
                <w14:checkbox>
                  <w14:checked w14:val="0"/>
                  <w14:checkedState w14:val="00FE" w14:font="Wingdings"/>
                  <w14:uncheckedState w14:val="2610" w14:font="ＭＳ ゴシック"/>
                </w14:checkbox>
              </w:sdtPr>
              <w:sdtEndPr/>
              <w:sdtContent>
                <w:r w:rsidR="00FA020B">
                  <w:rPr>
                    <w:rFonts w:ascii="ＭＳ ゴシック" w:eastAsia="ＭＳ ゴシック" w:hAnsi="ＭＳ ゴシック" w:hint="eastAsia"/>
                    <w:sz w:val="24"/>
                    <w:szCs w:val="24"/>
                  </w:rPr>
                  <w:t>☐</w:t>
                </w:r>
              </w:sdtContent>
            </w:sdt>
          </w:p>
        </w:tc>
        <w:tc>
          <w:tcPr>
            <w:tcW w:w="9143" w:type="dxa"/>
          </w:tcPr>
          <w:p w14:paraId="1300AE98" w14:textId="174A0A21" w:rsidR="00090935" w:rsidRPr="00FA020B" w:rsidRDefault="00DF10A6" w:rsidP="00090935">
            <w:pPr>
              <w:adjustRightInd w:val="0"/>
              <w:snapToGrid w:val="0"/>
              <w:ind w:left="480" w:hangingChars="200" w:hanging="480"/>
              <w:rPr>
                <w:rFonts w:asciiTheme="minorEastAsia" w:hAnsiTheme="minorEastAsia"/>
                <w:sz w:val="24"/>
                <w:szCs w:val="24"/>
              </w:rPr>
            </w:pPr>
            <w:r w:rsidRPr="00DF10A6">
              <w:rPr>
                <w:rFonts w:asciiTheme="minorEastAsia" w:hAnsiTheme="minorEastAsia" w:hint="eastAsia"/>
                <w:sz w:val="24"/>
                <w:szCs w:val="24"/>
              </w:rPr>
              <w:t>(８)　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であること。</w:t>
            </w:r>
          </w:p>
        </w:tc>
      </w:tr>
    </w:tbl>
    <w:p w14:paraId="5514094A" w14:textId="29BDD824" w:rsidR="002B5988" w:rsidRPr="00B87A13" w:rsidRDefault="002B5988" w:rsidP="00090935">
      <w:pPr>
        <w:rPr>
          <w:rFonts w:asciiTheme="minorEastAsia" w:hAnsiTheme="minorEastAsia"/>
          <w:szCs w:val="24"/>
        </w:rPr>
      </w:pPr>
    </w:p>
    <w:sectPr w:rsidR="002B5988" w:rsidRPr="00B87A13" w:rsidSect="009C2266">
      <w:headerReference w:type="default" r:id="rId8"/>
      <w:pgSz w:w="11906" w:h="16838"/>
      <w:pgMar w:top="1440" w:right="1080" w:bottom="1440" w:left="1080"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5BD1" w14:textId="77777777" w:rsidR="005B3271" w:rsidRDefault="005B3271" w:rsidP="00564081">
      <w:r>
        <w:separator/>
      </w:r>
    </w:p>
  </w:endnote>
  <w:endnote w:type="continuationSeparator" w:id="0">
    <w:p w14:paraId="42AA059B" w14:textId="77777777" w:rsidR="005B3271" w:rsidRDefault="005B3271"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5BC0" w14:textId="77777777" w:rsidR="005B3271" w:rsidRDefault="005B3271" w:rsidP="00564081">
      <w:r>
        <w:separator/>
      </w:r>
    </w:p>
  </w:footnote>
  <w:footnote w:type="continuationSeparator" w:id="0">
    <w:p w14:paraId="5A49802D" w14:textId="77777777" w:rsidR="005B3271" w:rsidRDefault="005B3271" w:rsidP="0056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B6B7" w14:textId="40490BAE" w:rsidR="009C2266" w:rsidRPr="009C2266" w:rsidRDefault="009C2266" w:rsidP="009C2266">
    <w:pPr>
      <w:pStyle w:val="a5"/>
      <w:jc w:val="right"/>
      <w:rPr>
        <w:rFonts w:ascii="ＭＳ ゴシック" w:eastAsia="ＭＳ ゴシック" w:hAnsi="ＭＳ ゴシック"/>
        <w:bdr w:val="single" w:sz="4" w:space="0" w:color="auto"/>
      </w:rPr>
    </w:pPr>
    <w:r w:rsidRPr="009C2266">
      <w:rPr>
        <w:rFonts w:ascii="ＭＳ ゴシック" w:eastAsia="ＭＳ ゴシック" w:hAnsi="ＭＳ ゴシック" w:hint="eastAsia"/>
        <w:bdr w:val="single" w:sz="4" w:space="0" w:color="auto"/>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17199"/>
    <w:rsid w:val="00050A7D"/>
    <w:rsid w:val="00065524"/>
    <w:rsid w:val="00090935"/>
    <w:rsid w:val="00091BAE"/>
    <w:rsid w:val="00093676"/>
    <w:rsid w:val="000C0E8E"/>
    <w:rsid w:val="000C4250"/>
    <w:rsid w:val="001028C6"/>
    <w:rsid w:val="0015479E"/>
    <w:rsid w:val="001B1895"/>
    <w:rsid w:val="001E7CE9"/>
    <w:rsid w:val="00201117"/>
    <w:rsid w:val="00233622"/>
    <w:rsid w:val="00254F26"/>
    <w:rsid w:val="00271F28"/>
    <w:rsid w:val="00295C03"/>
    <w:rsid w:val="002B5988"/>
    <w:rsid w:val="002C4940"/>
    <w:rsid w:val="002E79A5"/>
    <w:rsid w:val="00331D39"/>
    <w:rsid w:val="00332096"/>
    <w:rsid w:val="00350F70"/>
    <w:rsid w:val="00385A24"/>
    <w:rsid w:val="003A2041"/>
    <w:rsid w:val="003A389C"/>
    <w:rsid w:val="003B382A"/>
    <w:rsid w:val="00406F75"/>
    <w:rsid w:val="00445FA2"/>
    <w:rsid w:val="00485635"/>
    <w:rsid w:val="00564081"/>
    <w:rsid w:val="005669EC"/>
    <w:rsid w:val="005A7D70"/>
    <w:rsid w:val="005B3271"/>
    <w:rsid w:val="005B790C"/>
    <w:rsid w:val="005E1B31"/>
    <w:rsid w:val="0067694B"/>
    <w:rsid w:val="006A0E55"/>
    <w:rsid w:val="006E0BAA"/>
    <w:rsid w:val="00706BAC"/>
    <w:rsid w:val="0073446B"/>
    <w:rsid w:val="00786DF5"/>
    <w:rsid w:val="007C532C"/>
    <w:rsid w:val="00862D9E"/>
    <w:rsid w:val="00891881"/>
    <w:rsid w:val="008B71A8"/>
    <w:rsid w:val="008F4C02"/>
    <w:rsid w:val="009227CF"/>
    <w:rsid w:val="00953FCB"/>
    <w:rsid w:val="00970333"/>
    <w:rsid w:val="00984CCA"/>
    <w:rsid w:val="009A69EB"/>
    <w:rsid w:val="009C2266"/>
    <w:rsid w:val="009F6A1D"/>
    <w:rsid w:val="00A35F2C"/>
    <w:rsid w:val="00B052E6"/>
    <w:rsid w:val="00B22636"/>
    <w:rsid w:val="00B22790"/>
    <w:rsid w:val="00B70BD3"/>
    <w:rsid w:val="00B87A13"/>
    <w:rsid w:val="00C83073"/>
    <w:rsid w:val="00D361A1"/>
    <w:rsid w:val="00DD370B"/>
    <w:rsid w:val="00DF10A6"/>
    <w:rsid w:val="00E017F1"/>
    <w:rsid w:val="00E22B85"/>
    <w:rsid w:val="00E37564"/>
    <w:rsid w:val="00E50068"/>
    <w:rsid w:val="00E52787"/>
    <w:rsid w:val="00E60638"/>
    <w:rsid w:val="00E83BAA"/>
    <w:rsid w:val="00EA04C5"/>
    <w:rsid w:val="00ED22A2"/>
    <w:rsid w:val="00F31FF4"/>
    <w:rsid w:val="00F5315C"/>
    <w:rsid w:val="00F73DD9"/>
    <w:rsid w:val="00F957ED"/>
    <w:rsid w:val="00FA020B"/>
    <w:rsid w:val="00FE3CAE"/>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 w:type="table" w:styleId="ac">
    <w:name w:val="Table Grid"/>
    <w:basedOn w:val="a1"/>
    <w:uiPriority w:val="59"/>
    <w:rsid w:val="006E0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加藤 光</cp:lastModifiedBy>
  <cp:revision>17</cp:revision>
  <cp:lastPrinted>2026-04-20T04:12:00Z</cp:lastPrinted>
  <dcterms:created xsi:type="dcterms:W3CDTF">2023-08-01T09:35:00Z</dcterms:created>
  <dcterms:modified xsi:type="dcterms:W3CDTF">2026-04-20T04:16:00Z</dcterms:modified>
</cp:coreProperties>
</file>