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A649" w14:textId="77777777" w:rsidR="00EB3AB3" w:rsidRDefault="00EB3AB3">
      <w:pPr>
        <w:spacing w:line="31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エックス線装置等設置届出事項変更届</w:t>
      </w:r>
    </w:p>
    <w:p w14:paraId="572B1729" w14:textId="77777777" w:rsidR="00EB3AB3" w:rsidRDefault="00EB3AB3">
      <w:pPr>
        <w:spacing w:line="310" w:lineRule="exact"/>
        <w:rPr>
          <w:rFonts w:ascii="?l?r ??fc" w:cs="Times New Roman"/>
          <w:snapToGrid w:val="0"/>
        </w:rPr>
      </w:pPr>
    </w:p>
    <w:p w14:paraId="2B24552A" w14:textId="77777777" w:rsidR="00EB3AB3" w:rsidRDefault="00EB3AB3">
      <w:pPr>
        <w:spacing w:line="3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BE3FADC" w14:textId="77777777" w:rsidR="00EB3AB3" w:rsidRDefault="00EB3AB3">
      <w:pPr>
        <w:spacing w:line="310" w:lineRule="exact"/>
        <w:rPr>
          <w:rFonts w:ascii="?l?r ??fc" w:cs="Times New Roman"/>
          <w:snapToGrid w:val="0"/>
        </w:rPr>
      </w:pPr>
    </w:p>
    <w:p w14:paraId="641B9227" w14:textId="77777777" w:rsidR="00EB3AB3" w:rsidRDefault="00EB3AB3">
      <w:pPr>
        <w:spacing w:line="3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10C2BFE8" w14:textId="77777777" w:rsidR="00EB3AB3" w:rsidRDefault="00EB3AB3">
      <w:pPr>
        <w:spacing w:line="310" w:lineRule="exact"/>
        <w:rPr>
          <w:rFonts w:ascii="?l?r ??fc" w:cs="Times New Roman"/>
          <w:snapToGrid w:val="0"/>
        </w:rPr>
      </w:pPr>
    </w:p>
    <w:p w14:paraId="1A48E3AD" w14:textId="77777777" w:rsidR="00EB3AB3" w:rsidRDefault="00EB3AB3">
      <w:pPr>
        <w:spacing w:line="3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管理者　住所　　　　　　　　　　　</w:t>
      </w:r>
    </w:p>
    <w:p w14:paraId="795326C1" w14:textId="77777777" w:rsidR="00EB3AB3" w:rsidRDefault="00EB3AB3">
      <w:pPr>
        <w:spacing w:line="3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1116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602C230" w14:textId="77777777" w:rsidR="00EB3AB3" w:rsidRDefault="00EB3AB3">
      <w:pPr>
        <w:spacing w:line="310" w:lineRule="exact"/>
        <w:rPr>
          <w:rFonts w:ascii="?l?r ??fc" w:cs="Times New Roman"/>
          <w:snapToGrid w:val="0"/>
        </w:rPr>
      </w:pPr>
    </w:p>
    <w:p w14:paraId="32E05985" w14:textId="62D39205" w:rsidR="00EB3AB3" w:rsidRDefault="00EB3AB3">
      <w:pPr>
        <w:spacing w:line="31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次のとおり診療用エックス線装置（診療用高エネルギー放射線発生装置・</w:t>
      </w:r>
      <w:r w:rsidR="00BE71EE" w:rsidRPr="00CD009D">
        <w:rPr>
          <w:rFonts w:hint="eastAsia"/>
          <w:snapToGrid w:val="0"/>
        </w:rPr>
        <w:t>診療用粒子線照射装置・</w:t>
      </w:r>
      <w:r>
        <w:rPr>
          <w:rFonts w:hint="eastAsia"/>
          <w:snapToGrid w:val="0"/>
        </w:rPr>
        <w:t>診療用放射線照射装置・診療用放射線照射器具・放射性同位元素装備診療機</w:t>
      </w:r>
      <w:r w:rsidRPr="00EC000D">
        <w:rPr>
          <w:rFonts w:hint="eastAsia"/>
          <w:snapToGrid w:val="0"/>
          <w:color w:val="000000" w:themeColor="text1"/>
        </w:rPr>
        <w:t>器</w:t>
      </w:r>
      <w:r w:rsidR="0011167B" w:rsidRPr="001E4752">
        <w:rPr>
          <w:rFonts w:hint="eastAsia"/>
          <w:snapToGrid w:val="0"/>
          <w:color w:val="000000" w:themeColor="text1"/>
        </w:rPr>
        <w:t>・診療用放射</w:t>
      </w:r>
      <w:r w:rsidR="00E95229" w:rsidRPr="001E4752">
        <w:rPr>
          <w:rFonts w:hint="eastAsia"/>
          <w:snapToGrid w:val="0"/>
          <w:color w:val="000000" w:themeColor="text1"/>
        </w:rPr>
        <w:t>性</w:t>
      </w:r>
      <w:r w:rsidR="0011167B" w:rsidRPr="001E4752">
        <w:rPr>
          <w:rFonts w:hint="eastAsia"/>
          <w:snapToGrid w:val="0"/>
          <w:color w:val="000000" w:themeColor="text1"/>
        </w:rPr>
        <w:t>同位元素使用器具</w:t>
      </w:r>
      <w:r w:rsidRPr="00EC000D">
        <w:rPr>
          <w:rFonts w:hint="eastAsia"/>
          <w:snapToGrid w:val="0"/>
          <w:color w:val="000000" w:themeColor="text1"/>
        </w:rPr>
        <w:t>・診療用放射</w:t>
      </w:r>
      <w:r>
        <w:rPr>
          <w:rFonts w:hint="eastAsia"/>
          <w:snapToGrid w:val="0"/>
        </w:rPr>
        <w:t>性同位元素・陽電子断層撮影診療用放射性同位元素）設置届出事項を変更した（変更する）ので、医療法施行規則第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条第１項（第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条第２項）の規定により届け出ます。</w:t>
      </w:r>
    </w:p>
    <w:p w14:paraId="63D711FD" w14:textId="77777777" w:rsidR="00EB3AB3" w:rsidRDefault="00EB3AB3">
      <w:pPr>
        <w:spacing w:line="25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050"/>
        <w:gridCol w:w="3150"/>
        <w:gridCol w:w="1050"/>
        <w:gridCol w:w="1680"/>
      </w:tblGrid>
      <w:tr w:rsidR="00EB3AB3" w14:paraId="16398A24" w14:textId="77777777">
        <w:trPr>
          <w:cantSplit/>
          <w:trHeight w:hRule="exact" w:val="840"/>
        </w:trPr>
        <w:tc>
          <w:tcPr>
            <w:tcW w:w="1050" w:type="dxa"/>
            <w:gridSpan w:val="2"/>
            <w:vMerge w:val="restart"/>
            <w:vAlign w:val="center"/>
          </w:tcPr>
          <w:p w14:paraId="4CDA0C79" w14:textId="77777777" w:rsidR="00EB3AB3" w:rsidRDefault="00EB3AB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病院又は診療所</w:t>
            </w:r>
          </w:p>
        </w:tc>
        <w:tc>
          <w:tcPr>
            <w:tcW w:w="1050" w:type="dxa"/>
            <w:vAlign w:val="center"/>
          </w:tcPr>
          <w:p w14:paraId="641D5792" w14:textId="77777777" w:rsidR="00EB3AB3" w:rsidRDefault="00EB3AB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3150" w:type="dxa"/>
            <w:vAlign w:val="center"/>
          </w:tcPr>
          <w:p w14:paraId="54B55F2B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D10DA60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1A9661FB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</w:tr>
      <w:tr w:rsidR="00EB3AB3" w14:paraId="17686A55" w14:textId="77777777">
        <w:trPr>
          <w:cantSplit/>
          <w:trHeight w:hRule="exact" w:val="840"/>
        </w:trPr>
        <w:tc>
          <w:tcPr>
            <w:tcW w:w="1050" w:type="dxa"/>
            <w:gridSpan w:val="2"/>
            <w:vMerge/>
            <w:vAlign w:val="center"/>
          </w:tcPr>
          <w:p w14:paraId="38754425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5C41AB5" w14:textId="77777777" w:rsidR="00EB3AB3" w:rsidRDefault="00EB3AB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3"/>
            <w:vAlign w:val="center"/>
          </w:tcPr>
          <w:p w14:paraId="4F414E5F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</w:tr>
      <w:tr w:rsidR="00EB3AB3" w14:paraId="0CFF33E3" w14:textId="77777777">
        <w:trPr>
          <w:cantSplit/>
          <w:trHeight w:hRule="exact" w:val="1260"/>
        </w:trPr>
        <w:tc>
          <w:tcPr>
            <w:tcW w:w="2100" w:type="dxa"/>
            <w:gridSpan w:val="3"/>
            <w:vAlign w:val="center"/>
          </w:tcPr>
          <w:p w14:paraId="1BC3EDDD" w14:textId="77777777" w:rsidR="00EB3AB3" w:rsidRDefault="00EB3AB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事　項</w:t>
            </w:r>
          </w:p>
        </w:tc>
        <w:tc>
          <w:tcPr>
            <w:tcW w:w="5880" w:type="dxa"/>
            <w:gridSpan w:val="3"/>
            <w:vAlign w:val="center"/>
          </w:tcPr>
          <w:p w14:paraId="4688E67D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</w:tr>
      <w:tr w:rsidR="00EB3AB3" w14:paraId="2B4999DE" w14:textId="77777777">
        <w:trPr>
          <w:cantSplit/>
          <w:trHeight w:hRule="exact" w:val="1260"/>
        </w:trPr>
        <w:tc>
          <w:tcPr>
            <w:tcW w:w="630" w:type="dxa"/>
            <w:vMerge w:val="restart"/>
            <w:textDirection w:val="tbRlV"/>
            <w:vAlign w:val="center"/>
          </w:tcPr>
          <w:p w14:paraId="35764336" w14:textId="77777777" w:rsidR="00EB3AB3" w:rsidRDefault="00EB3AB3" w:rsidP="00CD009D">
            <w:pPr>
              <w:spacing w:line="360" w:lineRule="auto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容</w:t>
            </w:r>
          </w:p>
        </w:tc>
        <w:tc>
          <w:tcPr>
            <w:tcW w:w="1470" w:type="dxa"/>
            <w:gridSpan w:val="2"/>
            <w:vAlign w:val="center"/>
          </w:tcPr>
          <w:p w14:paraId="14FD4DDB" w14:textId="77777777" w:rsidR="00EB3AB3" w:rsidRDefault="00EB3AB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gridSpan w:val="3"/>
            <w:vAlign w:val="center"/>
          </w:tcPr>
          <w:p w14:paraId="54A078DD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</w:tr>
      <w:tr w:rsidR="00EB3AB3" w14:paraId="020D36CC" w14:textId="77777777">
        <w:trPr>
          <w:cantSplit/>
          <w:trHeight w:hRule="exact" w:val="1260"/>
        </w:trPr>
        <w:tc>
          <w:tcPr>
            <w:tcW w:w="630" w:type="dxa"/>
            <w:vMerge/>
            <w:vAlign w:val="center"/>
          </w:tcPr>
          <w:p w14:paraId="41A09C7C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9A01BC9" w14:textId="77777777" w:rsidR="00EB3AB3" w:rsidRDefault="00EB3AB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gridSpan w:val="3"/>
            <w:vAlign w:val="center"/>
          </w:tcPr>
          <w:p w14:paraId="1E56C696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</w:tr>
      <w:tr w:rsidR="00EB3AB3" w14:paraId="6868C709" w14:textId="77777777">
        <w:trPr>
          <w:cantSplit/>
          <w:trHeight w:hRule="exact" w:val="1260"/>
        </w:trPr>
        <w:tc>
          <w:tcPr>
            <w:tcW w:w="2100" w:type="dxa"/>
            <w:gridSpan w:val="3"/>
            <w:vAlign w:val="center"/>
          </w:tcPr>
          <w:p w14:paraId="4FFBDC77" w14:textId="77777777" w:rsidR="00EB3AB3" w:rsidRDefault="00EB3AB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　更　理　由</w:t>
            </w:r>
          </w:p>
        </w:tc>
        <w:tc>
          <w:tcPr>
            <w:tcW w:w="5880" w:type="dxa"/>
            <w:gridSpan w:val="3"/>
            <w:vAlign w:val="center"/>
          </w:tcPr>
          <w:p w14:paraId="0C45AF75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</w:p>
        </w:tc>
      </w:tr>
      <w:tr w:rsidR="00EB3AB3" w14:paraId="41352902" w14:textId="77777777"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14:paraId="16A89291" w14:textId="77777777" w:rsidR="00EB3AB3" w:rsidRDefault="00EB3AB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変更（予定）年月日</w:t>
            </w:r>
          </w:p>
        </w:tc>
        <w:tc>
          <w:tcPr>
            <w:tcW w:w="5880" w:type="dxa"/>
            <w:gridSpan w:val="3"/>
            <w:vAlign w:val="center"/>
          </w:tcPr>
          <w:p w14:paraId="5C0B8689" w14:textId="77777777" w:rsidR="00EB3AB3" w:rsidRDefault="00EB3AB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</w:t>
            </w:r>
          </w:p>
        </w:tc>
      </w:tr>
    </w:tbl>
    <w:p w14:paraId="2F731981" w14:textId="77777777" w:rsidR="00EB3AB3" w:rsidRDefault="00EB3AB3">
      <w:pPr>
        <w:spacing w:line="250" w:lineRule="exact"/>
        <w:rPr>
          <w:rFonts w:ascii="?l?r ??fc" w:cs="Times New Roman"/>
          <w:snapToGrid w:val="0"/>
        </w:rPr>
      </w:pPr>
    </w:p>
    <w:sectPr w:rsidR="00EB3AB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E656" w14:textId="77777777" w:rsidR="003B4082" w:rsidRDefault="003B40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759BEB" w14:textId="77777777" w:rsidR="003B4082" w:rsidRDefault="003B40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9E63" w14:textId="77777777" w:rsidR="003B4082" w:rsidRDefault="003B40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677195" w14:textId="77777777" w:rsidR="003B4082" w:rsidRDefault="003B40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0460" w14:textId="77777777" w:rsidR="003807E0" w:rsidRDefault="003807E0">
    <w:pPr>
      <w:pStyle w:val="a3"/>
    </w:pPr>
  </w:p>
  <w:p w14:paraId="1668AD1F" w14:textId="77777777" w:rsidR="003807E0" w:rsidRDefault="003807E0">
    <w:pPr>
      <w:pStyle w:val="a3"/>
    </w:pPr>
  </w:p>
  <w:p w14:paraId="48C6345C" w14:textId="77777777" w:rsidR="003807E0" w:rsidRDefault="003807E0">
    <w:pPr>
      <w:pStyle w:val="a3"/>
    </w:pPr>
  </w:p>
  <w:p w14:paraId="76D38CCD" w14:textId="77777777" w:rsidR="003807E0" w:rsidRDefault="003807E0">
    <w:pPr>
      <w:pStyle w:val="a3"/>
    </w:pPr>
    <w:r>
      <w:rPr>
        <w:rFonts w:hint="eastAsia"/>
      </w:rPr>
      <w:t>様式第</w:t>
    </w:r>
    <w:r>
      <w:t>28</w:t>
    </w:r>
    <w:r>
      <w:rPr>
        <w:rFonts w:hint="eastAsia"/>
      </w:rPr>
      <w:t>号（第</w:t>
    </w:r>
    <w: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AB3"/>
    <w:rsid w:val="000A448C"/>
    <w:rsid w:val="0011167B"/>
    <w:rsid w:val="00143B08"/>
    <w:rsid w:val="001E4752"/>
    <w:rsid w:val="003807E0"/>
    <w:rsid w:val="0038255B"/>
    <w:rsid w:val="003B4082"/>
    <w:rsid w:val="008055E2"/>
    <w:rsid w:val="009C69AD"/>
    <w:rsid w:val="00B0176E"/>
    <w:rsid w:val="00BE71EE"/>
    <w:rsid w:val="00C95D0F"/>
    <w:rsid w:val="00CD009D"/>
    <w:rsid w:val="00E73A90"/>
    <w:rsid w:val="00E95229"/>
    <w:rsid w:val="00EB3AB3"/>
    <w:rsid w:val="00E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FF2B3"/>
  <w14:defaultImageDpi w14:val="0"/>
  <w15:docId w15:val="{669D74F2-539E-4B1F-BE1A-25D084E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 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> </dc:subject>
  <dc:creator>第一法規株式会社</dc:creator>
  <cp:keywords> </cp:keywords>
  <dc:description> </dc:description>
  <cp:lastModifiedBy>木村 公俊</cp:lastModifiedBy>
  <cp:revision>3</cp:revision>
  <cp:lastPrinted>2025-07-11T09:11:00Z</cp:lastPrinted>
  <dcterms:created xsi:type="dcterms:W3CDTF">2025-05-28T07:07:00Z</dcterms:created>
  <dcterms:modified xsi:type="dcterms:W3CDTF">2025-07-11T09:12:00Z</dcterms:modified>
</cp:coreProperties>
</file>