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D74F" w14:textId="0CABCCA3" w:rsidR="00AE49D7" w:rsidRDefault="00AE49D7" w:rsidP="00AE49D7">
      <w:pPr>
        <w:ind w:left="7350" w:hangingChars="3500" w:hanging="7350"/>
        <w:rPr>
          <w:rFonts w:ascii="ＭＳ 明朝" w:eastAsia="ＭＳ 明朝" w:hAnsi="ＭＳ 明朝"/>
          <w:kern w:val="0"/>
        </w:rPr>
      </w:pPr>
      <w:r>
        <w:rPr>
          <w:rFonts w:ascii="ＭＳ 明朝" w:eastAsia="ＭＳ 明朝" w:hAnsi="ＭＳ 明朝" w:hint="eastAsia"/>
        </w:rPr>
        <w:t xml:space="preserve">　</w:t>
      </w:r>
      <w:r w:rsidR="00021E59">
        <w:rPr>
          <w:rFonts w:ascii="ＭＳ 明朝" w:eastAsia="ＭＳ 明朝" w:hAnsi="ＭＳ 明朝" w:hint="eastAsia"/>
        </w:rPr>
        <w:t xml:space="preserve">　</w:t>
      </w:r>
      <w:r w:rsidR="00371B35">
        <w:rPr>
          <w:rFonts w:ascii="ＭＳ 明朝" w:eastAsia="ＭＳ 明朝" w:hAnsi="ＭＳ 明朝" w:hint="eastAsia"/>
        </w:rPr>
        <w:t xml:space="preserve">　　　　</w:t>
      </w:r>
      <w:r>
        <w:rPr>
          <w:rFonts w:ascii="ＭＳ 明朝" w:eastAsia="ＭＳ 明朝" w:hAnsi="ＭＳ 明朝" w:hint="eastAsia"/>
        </w:rPr>
        <w:t xml:space="preserve">　</w:t>
      </w:r>
      <w:r w:rsidR="00371B35">
        <w:rPr>
          <w:rFonts w:ascii="ＭＳ 明朝" w:eastAsia="ＭＳ 明朝" w:hAnsi="ＭＳ 明朝" w:hint="eastAsia"/>
        </w:rPr>
        <w:t xml:space="preserve">　　　　　　　　</w:t>
      </w:r>
      <w:r w:rsidR="00CB1A11">
        <w:rPr>
          <w:rFonts w:ascii="ＭＳ 明朝" w:eastAsia="ＭＳ 明朝" w:hAnsi="ＭＳ 明朝" w:hint="eastAsia"/>
        </w:rPr>
        <w:t xml:space="preserve">　　</w:t>
      </w:r>
      <w:r>
        <w:rPr>
          <w:rFonts w:ascii="ＭＳ 明朝" w:eastAsia="ＭＳ 明朝" w:hAnsi="ＭＳ 明朝" w:hint="eastAsia"/>
        </w:rPr>
        <w:t>自立活動</w:t>
      </w:r>
      <w:r w:rsidR="004F7EBD">
        <w:rPr>
          <w:rFonts w:ascii="ＭＳ 明朝" w:eastAsia="ＭＳ 明朝" w:hAnsi="ＭＳ 明朝" w:hint="eastAsia"/>
        </w:rPr>
        <w:t>学習</w:t>
      </w:r>
      <w:r>
        <w:rPr>
          <w:rFonts w:ascii="ＭＳ 明朝" w:eastAsia="ＭＳ 明朝" w:hAnsi="ＭＳ 明朝" w:hint="eastAsia"/>
        </w:rPr>
        <w:t>指導案 　　　　　　　令和</w:t>
      </w:r>
      <w:r w:rsidR="00913F4B">
        <w:rPr>
          <w:rFonts w:ascii="ＭＳ 明朝" w:eastAsia="ＭＳ 明朝" w:hAnsi="ＭＳ 明朝" w:hint="eastAsia"/>
        </w:rPr>
        <w:t xml:space="preserve">　</w:t>
      </w:r>
      <w:r>
        <w:rPr>
          <w:rFonts w:ascii="ＭＳ 明朝" w:eastAsia="ＭＳ 明朝" w:hAnsi="ＭＳ 明朝" w:hint="eastAsia"/>
        </w:rPr>
        <w:t>年</w:t>
      </w:r>
      <w:r w:rsidR="00913F4B">
        <w:rPr>
          <w:rFonts w:ascii="ＭＳ 明朝" w:eastAsia="ＭＳ 明朝" w:hAnsi="ＭＳ 明朝" w:hint="eastAsia"/>
        </w:rPr>
        <w:t xml:space="preserve">　</w:t>
      </w:r>
      <w:r>
        <w:rPr>
          <w:rFonts w:ascii="ＭＳ 明朝" w:eastAsia="ＭＳ 明朝" w:hAnsi="ＭＳ 明朝" w:hint="eastAsia"/>
        </w:rPr>
        <w:t>月</w:t>
      </w:r>
      <w:r w:rsidR="00354E47">
        <w:rPr>
          <w:rFonts w:ascii="ＭＳ 明朝" w:eastAsia="ＭＳ 明朝" w:hAnsi="ＭＳ 明朝" w:hint="eastAsia"/>
        </w:rPr>
        <w:t xml:space="preserve">　　</w:t>
      </w:r>
      <w:r>
        <w:rPr>
          <w:rFonts w:ascii="ＭＳ 明朝" w:eastAsia="ＭＳ 明朝" w:hAnsi="ＭＳ 明朝" w:hint="eastAsia"/>
        </w:rPr>
        <w:t>日（</w:t>
      </w:r>
      <w:r w:rsidR="00354E47">
        <w:rPr>
          <w:rFonts w:ascii="ＭＳ 明朝" w:eastAsia="ＭＳ 明朝" w:hAnsi="ＭＳ 明朝" w:hint="eastAsia"/>
        </w:rPr>
        <w:t xml:space="preserve">　</w:t>
      </w:r>
      <w:r>
        <w:rPr>
          <w:rFonts w:ascii="ＭＳ 明朝" w:eastAsia="ＭＳ 明朝" w:hAnsi="ＭＳ 明朝" w:hint="eastAsia"/>
        </w:rPr>
        <w:t>）</w:t>
      </w:r>
    </w:p>
    <w:p w14:paraId="5285F785" w14:textId="77777777" w:rsidR="00021E59" w:rsidRDefault="00913F4B" w:rsidP="00913F4B">
      <w:pPr>
        <w:ind w:firstLineChars="3350" w:firstLine="7035"/>
        <w:rPr>
          <w:rFonts w:ascii="ＭＳ 明朝" w:eastAsia="ＭＳ 明朝" w:hAnsi="ＭＳ 明朝"/>
        </w:rPr>
      </w:pPr>
      <w:r>
        <w:rPr>
          <w:rFonts w:ascii="ＭＳ 明朝" w:eastAsia="ＭＳ 明朝" w:hAnsi="ＭＳ 明朝" w:hint="eastAsia"/>
        </w:rPr>
        <w:t>◯◯</w:t>
      </w:r>
      <w:r w:rsidR="00371B35">
        <w:rPr>
          <w:rFonts w:ascii="ＭＳ 明朝" w:eastAsia="ＭＳ 明朝" w:hAnsi="ＭＳ 明朝" w:hint="eastAsia"/>
        </w:rPr>
        <w:t xml:space="preserve">学校　</w:t>
      </w:r>
      <w:r>
        <w:rPr>
          <w:rFonts w:ascii="ＭＳ 明朝" w:eastAsia="ＭＳ 明朝" w:hAnsi="ＭＳ 明朝" w:hint="eastAsia"/>
        </w:rPr>
        <w:t>◯◯　◯◯</w:t>
      </w:r>
    </w:p>
    <w:p w14:paraId="78759309" w14:textId="77777777" w:rsidR="008C14FD" w:rsidRDefault="00021E59" w:rsidP="00021E59">
      <w:pPr>
        <w:jc w:val="left"/>
        <w:rPr>
          <w:rFonts w:ascii="ＭＳ 明朝" w:eastAsia="ＭＳ 明朝" w:hAnsi="ＭＳ 明朝"/>
        </w:rPr>
      </w:pPr>
      <w:r>
        <w:rPr>
          <w:rFonts w:ascii="ＭＳ 明朝" w:eastAsia="ＭＳ 明朝" w:hAnsi="ＭＳ 明朝" w:hint="eastAsia"/>
        </w:rPr>
        <w:t xml:space="preserve">１　</w:t>
      </w:r>
      <w:r w:rsidR="00AE49D7">
        <w:rPr>
          <w:rFonts w:ascii="ＭＳ 明朝" w:eastAsia="ＭＳ 明朝" w:hAnsi="ＭＳ 明朝" w:hint="eastAsia"/>
        </w:rPr>
        <w:t>題材</w:t>
      </w:r>
      <w:r w:rsidR="00B536FA">
        <w:rPr>
          <w:rFonts w:ascii="ＭＳ 明朝" w:eastAsia="ＭＳ 明朝" w:hAnsi="ＭＳ 明朝" w:hint="eastAsia"/>
        </w:rPr>
        <w:t xml:space="preserve">　　</w:t>
      </w:r>
      <w:r w:rsidR="00354E47">
        <w:rPr>
          <w:rFonts w:ascii="ＭＳ 明朝" w:eastAsia="ＭＳ 明朝" w:hAnsi="ＭＳ 明朝" w:hint="eastAsia"/>
        </w:rPr>
        <w:t>たのしく会話をしよう</w:t>
      </w:r>
      <w:r w:rsidR="00F43EE1">
        <w:rPr>
          <w:rFonts w:ascii="ＭＳ 明朝" w:eastAsia="ＭＳ 明朝" w:hAnsi="ＭＳ 明朝" w:hint="eastAsia"/>
        </w:rPr>
        <w:t>（小集団SST）</w:t>
      </w:r>
    </w:p>
    <w:p w14:paraId="5196CBC9" w14:textId="77777777" w:rsidR="008C14FD" w:rsidRDefault="00393B06" w:rsidP="00021E59">
      <w:pPr>
        <w:jc w:val="left"/>
        <w:rPr>
          <w:rFonts w:ascii="ＭＳ 明朝" w:eastAsia="ＭＳ 明朝" w:hAnsi="ＭＳ 明朝"/>
        </w:rPr>
      </w:pPr>
      <w:r>
        <w:rPr>
          <w:rFonts w:ascii="ＭＳ 明朝" w:eastAsia="ＭＳ 明朝" w:hAnsi="ＭＳ 明朝" w:hint="eastAsia"/>
        </w:rPr>
        <w:t xml:space="preserve">２　対象児童　</w:t>
      </w:r>
      <w:r w:rsidR="00AE49D7">
        <w:rPr>
          <w:rFonts w:ascii="ＭＳ 明朝" w:eastAsia="ＭＳ 明朝" w:hAnsi="ＭＳ 明朝" w:hint="eastAsia"/>
        </w:rPr>
        <w:t>支援室</w:t>
      </w:r>
      <w:r>
        <w:rPr>
          <w:rFonts w:ascii="ＭＳ 明朝" w:eastAsia="ＭＳ 明朝" w:hAnsi="ＭＳ 明朝" w:hint="eastAsia"/>
        </w:rPr>
        <w:t>（</w:t>
      </w:r>
      <w:r w:rsidR="00354E47">
        <w:rPr>
          <w:rFonts w:ascii="ＭＳ 明朝" w:eastAsia="ＭＳ 明朝" w:hAnsi="ＭＳ 明朝" w:hint="eastAsia"/>
        </w:rPr>
        <w:t>自閉症・情緒障がい</w:t>
      </w:r>
      <w:r>
        <w:rPr>
          <w:rFonts w:ascii="ＭＳ 明朝" w:eastAsia="ＭＳ 明朝" w:hAnsi="ＭＳ 明朝" w:hint="eastAsia"/>
        </w:rPr>
        <w:t>学級在籍児童</w:t>
      </w:r>
      <w:r w:rsidR="00354E47">
        <w:rPr>
          <w:rFonts w:ascii="ＭＳ 明朝" w:eastAsia="ＭＳ 明朝" w:hAnsi="ＭＳ 明朝" w:hint="eastAsia"/>
        </w:rPr>
        <w:t xml:space="preserve">　６</w:t>
      </w:r>
      <w:r w:rsidR="004F5DBC">
        <w:rPr>
          <w:rFonts w:ascii="ＭＳ 明朝" w:eastAsia="ＭＳ 明朝" w:hAnsi="ＭＳ 明朝" w:hint="eastAsia"/>
        </w:rPr>
        <w:t>名</w:t>
      </w:r>
      <w:r w:rsidR="00543979">
        <w:rPr>
          <w:rFonts w:ascii="ＭＳ 明朝" w:eastAsia="ＭＳ 明朝" w:hAnsi="ＭＳ 明朝" w:hint="eastAsia"/>
        </w:rPr>
        <w:t>）</w:t>
      </w:r>
    </w:p>
    <w:p w14:paraId="2114C041" w14:textId="77777777" w:rsidR="00021E59" w:rsidRDefault="00393B06" w:rsidP="00021E59">
      <w:pPr>
        <w:jc w:val="left"/>
        <w:rPr>
          <w:rFonts w:ascii="ＭＳ 明朝" w:eastAsia="ＭＳ 明朝" w:hAnsi="ＭＳ 明朝"/>
        </w:rPr>
      </w:pPr>
      <w:r>
        <w:rPr>
          <w:rFonts w:ascii="ＭＳ 明朝" w:eastAsia="ＭＳ 明朝" w:hAnsi="ＭＳ 明朝" w:hint="eastAsia"/>
        </w:rPr>
        <w:t>３</w:t>
      </w:r>
      <w:r w:rsidR="00021E59">
        <w:rPr>
          <w:rFonts w:ascii="ＭＳ 明朝" w:eastAsia="ＭＳ 明朝" w:hAnsi="ＭＳ 明朝" w:hint="eastAsia"/>
        </w:rPr>
        <w:t xml:space="preserve">　目標</w:t>
      </w:r>
    </w:p>
    <w:p w14:paraId="3420361C" w14:textId="77777777" w:rsidR="00021E59" w:rsidRPr="00123030" w:rsidRDefault="0063263D" w:rsidP="00123030">
      <w:pPr>
        <w:pStyle w:val="a4"/>
        <w:numPr>
          <w:ilvl w:val="0"/>
          <w:numId w:val="2"/>
        </w:numPr>
        <w:ind w:leftChars="0"/>
        <w:jc w:val="left"/>
        <w:rPr>
          <w:rFonts w:ascii="ＭＳ 明朝" w:eastAsia="ＭＳ 明朝" w:hAnsi="ＭＳ 明朝"/>
        </w:rPr>
      </w:pPr>
      <w:r>
        <w:rPr>
          <w:rFonts w:ascii="ＭＳ 明朝" w:eastAsia="ＭＳ 明朝" w:hAnsi="ＭＳ 明朝" w:hint="eastAsia"/>
        </w:rPr>
        <w:t xml:space="preserve"> </w:t>
      </w:r>
      <w:r w:rsidR="00927E39">
        <w:rPr>
          <w:rFonts w:ascii="ＭＳ 明朝" w:eastAsia="ＭＳ 明朝" w:hAnsi="ＭＳ 明朝" w:hint="eastAsia"/>
        </w:rPr>
        <w:t xml:space="preserve">楽しく活動することができる。　　　　　　　　　　　　　　　</w:t>
      </w:r>
      <w:r w:rsidR="004F5DBC">
        <w:rPr>
          <w:rFonts w:ascii="ＭＳ 明朝" w:eastAsia="ＭＳ 明朝" w:hAnsi="ＭＳ 明朝" w:hint="eastAsia"/>
        </w:rPr>
        <w:t>「心理的な安定</w:t>
      </w:r>
      <w:r w:rsidR="00927E39">
        <w:rPr>
          <w:rFonts w:ascii="ＭＳ 明朝" w:eastAsia="ＭＳ 明朝" w:hAnsi="ＭＳ 明朝" w:hint="eastAsia"/>
        </w:rPr>
        <w:t>（１）</w:t>
      </w:r>
      <w:r w:rsidR="004F5DBC">
        <w:rPr>
          <w:rFonts w:ascii="ＭＳ 明朝" w:eastAsia="ＭＳ 明朝" w:hAnsi="ＭＳ 明朝" w:hint="eastAsia"/>
        </w:rPr>
        <w:t xml:space="preserve">」　　　　　　　　</w:t>
      </w:r>
    </w:p>
    <w:p w14:paraId="52C8A85D" w14:textId="77777777" w:rsidR="00556624" w:rsidRDefault="00B0162D" w:rsidP="000B7C99">
      <w:pPr>
        <w:ind w:left="6720" w:hangingChars="3200" w:hanging="6720"/>
        <w:jc w:val="left"/>
        <w:rPr>
          <w:rFonts w:ascii="ＭＳ 明朝" w:eastAsia="ＭＳ 明朝" w:hAnsi="ＭＳ 明朝"/>
        </w:rPr>
      </w:pPr>
      <w:r>
        <w:rPr>
          <w:rFonts w:ascii="ＭＳ 明朝" w:eastAsia="ＭＳ 明朝" w:hAnsi="ＭＳ 明朝" w:hint="eastAsia"/>
        </w:rPr>
        <w:t xml:space="preserve">　</w:t>
      </w:r>
      <w:r w:rsidR="00556624">
        <w:rPr>
          <w:rFonts w:ascii="ＭＳ 明朝" w:eastAsia="ＭＳ 明朝" w:hAnsi="ＭＳ 明朝" w:hint="eastAsia"/>
        </w:rPr>
        <w:t>◯　楽しく会話することについて考えることができる。</w:t>
      </w:r>
      <w:r w:rsidR="00E2737F">
        <w:rPr>
          <w:rFonts w:ascii="ＭＳ 明朝" w:eastAsia="ＭＳ 明朝" w:hAnsi="ＭＳ 明朝" w:hint="eastAsia"/>
        </w:rPr>
        <w:t xml:space="preserve">　　　　　　「コミュニケーション（５）」</w:t>
      </w:r>
    </w:p>
    <w:p w14:paraId="76EFC99B" w14:textId="77777777" w:rsidR="004F5DBC" w:rsidRDefault="00B536FA" w:rsidP="00556624">
      <w:pPr>
        <w:ind w:leftChars="100" w:left="6720" w:hangingChars="3100" w:hanging="6510"/>
        <w:jc w:val="left"/>
        <w:rPr>
          <w:rFonts w:ascii="ＭＳ 明朝" w:eastAsia="ＭＳ 明朝" w:hAnsi="ＭＳ 明朝"/>
        </w:rPr>
      </w:pPr>
      <w:r>
        <w:rPr>
          <w:rFonts w:ascii="ＭＳ 明朝" w:eastAsia="ＭＳ 明朝" w:hAnsi="ＭＳ 明朝" w:hint="eastAsia"/>
        </w:rPr>
        <w:t xml:space="preserve">○　</w:t>
      </w:r>
      <w:r w:rsidR="00927E39">
        <w:rPr>
          <w:rFonts w:ascii="ＭＳ 明朝" w:eastAsia="ＭＳ 明朝" w:hAnsi="ＭＳ 明朝" w:hint="eastAsia"/>
        </w:rPr>
        <w:t>話し手の</w:t>
      </w:r>
      <w:r w:rsidR="00CB1A11">
        <w:rPr>
          <w:rFonts w:ascii="ＭＳ 明朝" w:eastAsia="ＭＳ 明朝" w:hAnsi="ＭＳ 明朝" w:hint="eastAsia"/>
        </w:rPr>
        <w:t>表情を</w:t>
      </w:r>
      <w:r w:rsidR="00927E39">
        <w:rPr>
          <w:rFonts w:ascii="ＭＳ 明朝" w:eastAsia="ＭＳ 明朝" w:hAnsi="ＭＳ 明朝" w:hint="eastAsia"/>
        </w:rPr>
        <w:t>見</w:t>
      </w:r>
      <w:r w:rsidR="000B7C99">
        <w:rPr>
          <w:rFonts w:ascii="ＭＳ 明朝" w:eastAsia="ＭＳ 明朝" w:hAnsi="ＭＳ 明朝" w:hint="eastAsia"/>
        </w:rPr>
        <w:t>て言葉のキャッチボールを意識しながら</w:t>
      </w:r>
      <w:r w:rsidR="00927E39">
        <w:rPr>
          <w:rFonts w:ascii="ＭＳ 明朝" w:eastAsia="ＭＳ 明朝" w:hAnsi="ＭＳ 明朝" w:hint="eastAsia"/>
        </w:rPr>
        <w:t>、</w:t>
      </w:r>
      <w:r w:rsidR="00CB1A11">
        <w:rPr>
          <w:rFonts w:ascii="ＭＳ 明朝" w:eastAsia="ＭＳ 明朝" w:hAnsi="ＭＳ 明朝" w:hint="eastAsia"/>
        </w:rPr>
        <w:t>会話をする</w:t>
      </w:r>
      <w:r w:rsidR="00927E39">
        <w:rPr>
          <w:rFonts w:ascii="ＭＳ 明朝" w:eastAsia="ＭＳ 明朝" w:hAnsi="ＭＳ 明朝" w:hint="eastAsia"/>
        </w:rPr>
        <w:t xml:space="preserve">ことができる。　　　　</w:t>
      </w:r>
      <w:r w:rsidR="004F5DBC">
        <w:rPr>
          <w:rFonts w:ascii="ＭＳ 明朝" w:eastAsia="ＭＳ 明朝" w:hAnsi="ＭＳ 明朝" w:hint="eastAsia"/>
        </w:rPr>
        <w:t xml:space="preserve">　「コミュニケーション</w:t>
      </w:r>
      <w:r w:rsidR="00927E39">
        <w:rPr>
          <w:rFonts w:ascii="ＭＳ 明朝" w:eastAsia="ＭＳ 明朝" w:hAnsi="ＭＳ 明朝" w:hint="eastAsia"/>
        </w:rPr>
        <w:t>（５）</w:t>
      </w:r>
      <w:r w:rsidR="004F5DBC">
        <w:rPr>
          <w:rFonts w:ascii="ＭＳ 明朝" w:eastAsia="ＭＳ 明朝" w:hAnsi="ＭＳ 明朝" w:hint="eastAsia"/>
        </w:rPr>
        <w:t>」</w:t>
      </w:r>
    </w:p>
    <w:p w14:paraId="681626A2" w14:textId="77777777" w:rsidR="008C14FD" w:rsidRPr="00123030" w:rsidRDefault="00B0162D" w:rsidP="004F5DBC">
      <w:pPr>
        <w:ind w:firstLineChars="100" w:firstLine="210"/>
        <w:jc w:val="left"/>
        <w:rPr>
          <w:rFonts w:ascii="ＭＳ 明朝" w:eastAsia="ＭＳ 明朝" w:hAnsi="ＭＳ 明朝"/>
        </w:rPr>
      </w:pPr>
      <w:r w:rsidRPr="00B0162D">
        <w:rPr>
          <w:rFonts w:ascii="ＭＳ 明朝" w:eastAsia="ＭＳ 明朝" w:hAnsi="ＭＳ 明朝" w:hint="eastAsia"/>
        </w:rPr>
        <w:t>○</w:t>
      </w:r>
      <w:r w:rsidR="004C1E69">
        <w:rPr>
          <w:rFonts w:ascii="ＭＳ 明朝" w:eastAsia="ＭＳ 明朝" w:hAnsi="ＭＳ 明朝" w:hint="eastAsia"/>
        </w:rPr>
        <w:t xml:space="preserve">　</w:t>
      </w:r>
      <w:r w:rsidR="00927E39">
        <w:rPr>
          <w:rFonts w:ascii="ＭＳ 明朝" w:eastAsia="ＭＳ 明朝" w:hAnsi="ＭＳ 明朝" w:hint="eastAsia"/>
        </w:rPr>
        <w:t xml:space="preserve">指示通りに活動することができる。　　　　　　　　　　　　　</w:t>
      </w:r>
      <w:r w:rsidR="004F5DBC">
        <w:rPr>
          <w:rFonts w:ascii="ＭＳ 明朝" w:eastAsia="ＭＳ 明朝" w:hAnsi="ＭＳ 明朝" w:hint="eastAsia"/>
        </w:rPr>
        <w:t>「身体の動き</w:t>
      </w:r>
      <w:r w:rsidR="00927E39">
        <w:rPr>
          <w:rFonts w:ascii="ＭＳ 明朝" w:eastAsia="ＭＳ 明朝" w:hAnsi="ＭＳ 明朝" w:hint="eastAsia"/>
        </w:rPr>
        <w:t>（５）</w:t>
      </w:r>
      <w:r w:rsidR="004F5DBC">
        <w:rPr>
          <w:rFonts w:ascii="ＭＳ 明朝" w:eastAsia="ＭＳ 明朝" w:hAnsi="ＭＳ 明朝" w:hint="eastAsia"/>
        </w:rPr>
        <w:t>」</w:t>
      </w:r>
    </w:p>
    <w:p w14:paraId="34D50146" w14:textId="77777777" w:rsidR="00021E59" w:rsidRDefault="004C1E69" w:rsidP="004C1E69">
      <w:pPr>
        <w:jc w:val="left"/>
        <w:rPr>
          <w:rFonts w:ascii="ＭＳ 明朝" w:eastAsia="ＭＳ 明朝" w:hAnsi="ＭＳ 明朝"/>
        </w:rPr>
      </w:pPr>
      <w:r>
        <w:rPr>
          <w:rFonts w:ascii="ＭＳ 明朝" w:eastAsia="ＭＳ 明朝" w:hAnsi="ＭＳ 明朝" w:hint="eastAsia"/>
        </w:rPr>
        <w:t>４</w:t>
      </w:r>
      <w:r w:rsidR="00021E59">
        <w:rPr>
          <w:rFonts w:ascii="ＭＳ 明朝" w:eastAsia="ＭＳ 明朝" w:hAnsi="ＭＳ 明朝" w:hint="eastAsia"/>
        </w:rPr>
        <w:t xml:space="preserve">　指導観</w:t>
      </w:r>
    </w:p>
    <w:p w14:paraId="6A9EADE6" w14:textId="28CB6B7B" w:rsidR="00927E39" w:rsidRDefault="00807169" w:rsidP="00807169">
      <w:pPr>
        <w:pStyle w:val="a4"/>
        <w:numPr>
          <w:ilvl w:val="0"/>
          <w:numId w:val="1"/>
        </w:numPr>
        <w:ind w:leftChars="0" w:left="426" w:hanging="216"/>
        <w:jc w:val="left"/>
        <w:rPr>
          <w:rFonts w:ascii="ＭＳ 明朝" w:eastAsia="ＭＳ 明朝" w:hAnsi="ＭＳ 明朝"/>
        </w:rPr>
      </w:pPr>
      <w:r>
        <w:rPr>
          <w:rFonts w:ascii="ＭＳ 明朝" w:eastAsia="ＭＳ 明朝" w:hAnsi="ＭＳ 明朝" w:hint="eastAsia"/>
        </w:rPr>
        <w:t xml:space="preserve">　</w:t>
      </w:r>
      <w:r w:rsidR="00D92E27" w:rsidRPr="00807169">
        <w:rPr>
          <w:rFonts w:ascii="ＭＳ 明朝" w:eastAsia="ＭＳ 明朝" w:hAnsi="ＭＳ 明朝" w:hint="eastAsia"/>
        </w:rPr>
        <w:t>本</w:t>
      </w:r>
      <w:r w:rsidR="004F5DBC">
        <w:rPr>
          <w:rFonts w:ascii="ＭＳ 明朝" w:eastAsia="ＭＳ 明朝" w:hAnsi="ＭＳ 明朝" w:hint="eastAsia"/>
        </w:rPr>
        <w:t>題材</w:t>
      </w:r>
      <w:r w:rsidR="00D92E27" w:rsidRPr="00807169">
        <w:rPr>
          <w:rFonts w:ascii="ＭＳ 明朝" w:eastAsia="ＭＳ 明朝" w:hAnsi="ＭＳ 明朝" w:hint="eastAsia"/>
        </w:rPr>
        <w:t>は、</w:t>
      </w:r>
      <w:r w:rsidR="004F5DBC">
        <w:rPr>
          <w:rFonts w:ascii="ＭＳ 明朝" w:eastAsia="ＭＳ 明朝" w:hAnsi="ＭＳ 明朝" w:hint="eastAsia"/>
        </w:rPr>
        <w:t>特別支援学校</w:t>
      </w:r>
      <w:r w:rsidR="00927E39">
        <w:rPr>
          <w:rFonts w:ascii="ＭＳ 明朝" w:eastAsia="ＭＳ 明朝" w:hAnsi="ＭＳ 明朝" w:hint="eastAsia"/>
        </w:rPr>
        <w:t>学習指導</w:t>
      </w:r>
      <w:r w:rsidR="00EA35EC">
        <w:rPr>
          <w:rFonts w:ascii="ＭＳ 明朝" w:eastAsia="ＭＳ 明朝" w:hAnsi="ＭＳ 明朝" w:hint="eastAsia"/>
        </w:rPr>
        <w:t>要領</w:t>
      </w:r>
      <w:r w:rsidR="00A37D1D">
        <w:rPr>
          <w:rFonts w:ascii="ＭＳ 明朝" w:eastAsia="ＭＳ 明朝" w:hAnsi="ＭＳ 明朝" w:hint="eastAsia"/>
        </w:rPr>
        <w:t xml:space="preserve">　</w:t>
      </w:r>
      <w:r w:rsidR="00EA35EC">
        <w:rPr>
          <w:rFonts w:ascii="ＭＳ 明朝" w:eastAsia="ＭＳ 明朝" w:hAnsi="ＭＳ 明朝" w:hint="eastAsia"/>
        </w:rPr>
        <w:t>自立活動</w:t>
      </w:r>
      <w:r w:rsidR="00A37D1D">
        <w:rPr>
          <w:rFonts w:ascii="ＭＳ 明朝" w:eastAsia="ＭＳ 明朝" w:hAnsi="ＭＳ 明朝" w:hint="eastAsia"/>
        </w:rPr>
        <w:t>の内容</w:t>
      </w:r>
      <w:r w:rsidR="00927E39">
        <w:rPr>
          <w:rFonts w:ascii="ＭＳ 明朝" w:eastAsia="ＭＳ 明朝" w:hAnsi="ＭＳ 明朝" w:hint="eastAsia"/>
        </w:rPr>
        <w:t>「心理的な安定（１）」「コミュニケーション（５）」「身体の動き（５）」の３つ</w:t>
      </w:r>
      <w:r w:rsidR="00F43EE1">
        <w:rPr>
          <w:rFonts w:ascii="ＭＳ 明朝" w:eastAsia="ＭＳ 明朝" w:hAnsi="ＭＳ 明朝" w:hint="eastAsia"/>
        </w:rPr>
        <w:t>に基づいて構成した。</w:t>
      </w:r>
      <w:r w:rsidR="00B63F37">
        <w:rPr>
          <w:rFonts w:ascii="ＭＳ 明朝" w:eastAsia="ＭＳ 明朝" w:hAnsi="ＭＳ 明朝" w:hint="eastAsia"/>
        </w:rPr>
        <w:t>自閉症・情緒</w:t>
      </w:r>
      <w:r w:rsidR="004F7EBD">
        <w:rPr>
          <w:rFonts w:ascii="ＭＳ 明朝" w:eastAsia="ＭＳ 明朝" w:hAnsi="ＭＳ 明朝" w:hint="eastAsia"/>
        </w:rPr>
        <w:t>障がい</w:t>
      </w:r>
      <w:r w:rsidR="00B63F37">
        <w:rPr>
          <w:rFonts w:ascii="ＭＳ 明朝" w:eastAsia="ＭＳ 明朝" w:hAnsi="ＭＳ 明朝" w:hint="eastAsia"/>
        </w:rPr>
        <w:t>学級に在籍する児童はコミュニケーションをうまくとることが苦手な児童が多く、交流学級ではトラブルになるのがいやで、友達との会話を避ける児童もいる。本題材は、具体的に「楽しく会話をする」事に焦点を当てて学んでいく。</w:t>
      </w:r>
      <w:r w:rsidR="00BF486E">
        <w:rPr>
          <w:rFonts w:ascii="ＭＳ 明朝" w:eastAsia="ＭＳ 明朝" w:hAnsi="ＭＳ 明朝" w:hint="eastAsia"/>
        </w:rPr>
        <w:t>児童は昨年度、</w:t>
      </w:r>
      <w:r w:rsidR="004F7EBD">
        <w:rPr>
          <w:rFonts w:ascii="ＭＳ 明朝" w:eastAsia="ＭＳ 明朝" w:hAnsi="ＭＳ 明朝" w:hint="eastAsia"/>
        </w:rPr>
        <w:t>特別</w:t>
      </w:r>
      <w:r w:rsidR="00BF486E">
        <w:rPr>
          <w:rFonts w:ascii="ＭＳ 明朝" w:eastAsia="ＭＳ 明朝" w:hAnsi="ＭＳ 明朝" w:hint="eastAsia"/>
        </w:rPr>
        <w:t>支援学級（３学級）合同の</w:t>
      </w:r>
      <w:r w:rsidR="00F43EE1">
        <w:rPr>
          <w:rFonts w:ascii="ＭＳ 明朝" w:eastAsia="ＭＳ 明朝" w:hAnsi="ＭＳ 明朝" w:hint="eastAsia"/>
        </w:rPr>
        <w:t>小集団SST</w:t>
      </w:r>
      <w:r w:rsidR="00BF486E">
        <w:rPr>
          <w:rFonts w:ascii="ＭＳ 明朝" w:eastAsia="ＭＳ 明朝" w:hAnsi="ＭＳ 明朝" w:hint="eastAsia"/>
        </w:rPr>
        <w:t>を受け</w:t>
      </w:r>
      <w:r w:rsidR="00F43EE1">
        <w:rPr>
          <w:rFonts w:ascii="ＭＳ 明朝" w:eastAsia="ＭＳ 明朝" w:hAnsi="ＭＳ 明朝" w:hint="eastAsia"/>
        </w:rPr>
        <w:t>、</w:t>
      </w:r>
      <w:r w:rsidR="00BF486E">
        <w:rPr>
          <w:rFonts w:ascii="ＭＳ 明朝" w:eastAsia="ＭＳ 明朝" w:hAnsi="ＭＳ 明朝" w:hint="eastAsia"/>
        </w:rPr>
        <w:t>とても意欲的に参加し「めざす自分像」について考え、具体的に日常生活に取り入れようとしていた。</w:t>
      </w:r>
      <w:r w:rsidR="00F43EE1">
        <w:rPr>
          <w:rFonts w:ascii="ＭＳ 明朝" w:eastAsia="ＭＳ 明朝" w:hAnsi="ＭＳ 明朝" w:hint="eastAsia"/>
        </w:rPr>
        <w:t>自立活動については個別に</w:t>
      </w:r>
      <w:r w:rsidR="004F7EBD">
        <w:rPr>
          <w:rFonts w:ascii="ＭＳ 明朝" w:eastAsia="ＭＳ 明朝" w:hAnsi="ＭＳ 明朝" w:hint="eastAsia"/>
        </w:rPr>
        <w:t>特別支援学級</w:t>
      </w:r>
      <w:r w:rsidR="00F43EE1">
        <w:rPr>
          <w:rFonts w:ascii="ＭＳ 明朝" w:eastAsia="ＭＳ 明朝" w:hAnsi="ＭＳ 明朝" w:hint="eastAsia"/>
        </w:rPr>
        <w:t>担任指導のもと、日常的に行われている。個々に指導されている自立活動の内容について</w:t>
      </w:r>
      <w:r w:rsidR="00D24DD8">
        <w:rPr>
          <w:rFonts w:ascii="ＭＳ 明朝" w:eastAsia="ＭＳ 明朝" w:hAnsi="ＭＳ 明朝" w:hint="eastAsia"/>
        </w:rPr>
        <w:t>、ステップをあげた</w:t>
      </w:r>
      <w:r w:rsidR="00F43EE1">
        <w:rPr>
          <w:rFonts w:ascii="ＭＳ 明朝" w:eastAsia="ＭＳ 明朝" w:hAnsi="ＭＳ 明朝" w:hint="eastAsia"/>
        </w:rPr>
        <w:t>少人数の場において</w:t>
      </w:r>
      <w:r w:rsidR="00D24DD8">
        <w:rPr>
          <w:rFonts w:ascii="ＭＳ 明朝" w:eastAsia="ＭＳ 明朝" w:hAnsi="ＭＳ 明朝" w:hint="eastAsia"/>
        </w:rPr>
        <w:t>も</w:t>
      </w:r>
      <w:r w:rsidR="00F43EE1">
        <w:rPr>
          <w:rFonts w:ascii="ＭＳ 明朝" w:eastAsia="ＭＳ 明朝" w:hAnsi="ＭＳ 明朝" w:hint="eastAsia"/>
        </w:rPr>
        <w:t>学ぶことは、児童の社会自立に向けて</w:t>
      </w:r>
      <w:r w:rsidR="0063263D">
        <w:rPr>
          <w:rFonts w:ascii="ＭＳ 明朝" w:eastAsia="ＭＳ 明朝" w:hAnsi="ＭＳ 明朝" w:hint="eastAsia"/>
        </w:rPr>
        <w:t>人間関係を学びながら、</w:t>
      </w:r>
      <w:r w:rsidR="00BA58D0">
        <w:rPr>
          <w:rFonts w:ascii="ＭＳ 明朝" w:eastAsia="ＭＳ 明朝" w:hAnsi="ＭＳ 明朝" w:hint="eastAsia"/>
        </w:rPr>
        <w:t>学校生活を</w:t>
      </w:r>
      <w:r w:rsidR="00F43EE1">
        <w:rPr>
          <w:rFonts w:ascii="ＭＳ 明朝" w:eastAsia="ＭＳ 明朝" w:hAnsi="ＭＳ 明朝" w:hint="eastAsia"/>
        </w:rPr>
        <w:t>円滑に過ごしていくためのスキルを高めていくことにもつながり、とても重要なものだと考える。</w:t>
      </w:r>
    </w:p>
    <w:p w14:paraId="648237BB" w14:textId="2B1F11B3" w:rsidR="00BA58D0" w:rsidRDefault="00BA58D0" w:rsidP="00BA58D0">
      <w:pPr>
        <w:pStyle w:val="a4"/>
        <w:ind w:leftChars="0" w:left="426"/>
        <w:jc w:val="left"/>
        <w:rPr>
          <w:rFonts w:ascii="ＭＳ 明朝" w:eastAsia="ＭＳ 明朝" w:hAnsi="ＭＳ 明朝"/>
        </w:rPr>
      </w:pPr>
      <w:r>
        <w:rPr>
          <w:rFonts w:ascii="ＭＳ 明朝" w:eastAsia="ＭＳ 明朝" w:hAnsi="ＭＳ 明朝" w:hint="eastAsia"/>
        </w:rPr>
        <w:t xml:space="preserve">　</w:t>
      </w:r>
      <w:r w:rsidR="004F7EBD">
        <w:rPr>
          <w:rFonts w:ascii="ＭＳ 明朝" w:eastAsia="ＭＳ 明朝" w:hAnsi="ＭＳ 明朝" w:hint="eastAsia"/>
        </w:rPr>
        <w:t>本時はコミュニケーションの内容を中心とするため</w:t>
      </w:r>
      <w:r w:rsidR="00BF486E">
        <w:rPr>
          <w:rFonts w:ascii="ＭＳ 明朝" w:eastAsia="ＭＳ 明朝" w:hAnsi="ＭＳ 明朝" w:hint="eastAsia"/>
        </w:rPr>
        <w:t>６</w:t>
      </w:r>
      <w:r>
        <w:rPr>
          <w:rFonts w:ascii="ＭＳ 明朝" w:eastAsia="ＭＳ 明朝" w:hAnsi="ＭＳ 明朝" w:hint="eastAsia"/>
        </w:rPr>
        <w:t>人で同じ内容に取り組むが、個々の課題は異なるため、個別の自立活動のねらいを明確にしながら取り組んでいく。</w:t>
      </w:r>
      <w:r w:rsidR="002A2720">
        <w:rPr>
          <w:rFonts w:ascii="ＭＳ 明朝" w:eastAsia="ＭＳ 明朝" w:hAnsi="ＭＳ 明朝" w:hint="eastAsia"/>
        </w:rPr>
        <w:t>また、この題材については、児童の様子を見ながら、年間を通して指導していくものとする。</w:t>
      </w:r>
    </w:p>
    <w:p w14:paraId="72A0DF57" w14:textId="147B66F8" w:rsidR="00270418" w:rsidRDefault="00021E59" w:rsidP="00B7341E">
      <w:pPr>
        <w:ind w:left="420" w:hangingChars="200" w:hanging="420"/>
        <w:jc w:val="left"/>
        <w:rPr>
          <w:rFonts w:ascii="ＭＳ 明朝" w:eastAsia="ＭＳ 明朝" w:hAnsi="ＭＳ 明朝"/>
        </w:rPr>
      </w:pPr>
      <w:r w:rsidRPr="00BA58D0">
        <w:rPr>
          <w:rFonts w:ascii="ＭＳ 明朝" w:eastAsia="ＭＳ 明朝" w:hAnsi="ＭＳ 明朝" w:hint="eastAsia"/>
        </w:rPr>
        <w:t xml:space="preserve">　○</w:t>
      </w:r>
      <w:r w:rsidR="00895070" w:rsidRPr="00BA58D0">
        <w:rPr>
          <w:rFonts w:ascii="ＭＳ 明朝" w:eastAsia="ＭＳ 明朝" w:hAnsi="ＭＳ 明朝" w:hint="eastAsia"/>
        </w:rPr>
        <w:t xml:space="preserve">　</w:t>
      </w:r>
      <w:r w:rsidR="00270418">
        <w:rPr>
          <w:rFonts w:ascii="ＭＳ 明朝" w:eastAsia="ＭＳ 明朝" w:hAnsi="ＭＳ 明朝" w:hint="eastAsia"/>
        </w:rPr>
        <w:t>子どもたちは</w:t>
      </w:r>
      <w:r w:rsidR="00895070" w:rsidRPr="00BA58D0">
        <w:rPr>
          <w:rFonts w:ascii="ＭＳ 明朝" w:eastAsia="ＭＳ 明朝" w:hAnsi="ＭＳ 明朝" w:hint="eastAsia"/>
        </w:rPr>
        <w:t>、</w:t>
      </w:r>
      <w:r w:rsidR="00BA58D0">
        <w:rPr>
          <w:rFonts w:ascii="ＭＳ 明朝" w:eastAsia="ＭＳ 明朝" w:hAnsi="ＭＳ 明朝" w:hint="eastAsia"/>
        </w:rPr>
        <w:t>明るく</w:t>
      </w:r>
      <w:r w:rsidR="00BF486E">
        <w:rPr>
          <w:rFonts w:ascii="ＭＳ 明朝" w:eastAsia="ＭＳ 明朝" w:hAnsi="ＭＳ 明朝" w:hint="eastAsia"/>
        </w:rPr>
        <w:t>賑やかな</w:t>
      </w:r>
      <w:r w:rsidR="00270418">
        <w:rPr>
          <w:rFonts w:ascii="ＭＳ 明朝" w:eastAsia="ＭＳ 明朝" w:hAnsi="ＭＳ 明朝" w:hint="eastAsia"/>
        </w:rPr>
        <w:t>中にも、上学年としてまじめに先生の指示を聞こうとする姿が顕著に見られ、成長が感じられる。同じ</w:t>
      </w:r>
      <w:r w:rsidR="00B63F37">
        <w:rPr>
          <w:rFonts w:ascii="ＭＳ 明朝" w:eastAsia="ＭＳ 明朝" w:hAnsi="ＭＳ 明朝" w:hint="eastAsia"/>
        </w:rPr>
        <w:t>メンバーで２年目ということもあり、学年は違っても</w:t>
      </w:r>
      <w:r w:rsidR="00270418">
        <w:rPr>
          <w:rFonts w:ascii="ＭＳ 明朝" w:eastAsia="ＭＳ 明朝" w:hAnsi="ＭＳ 明朝" w:hint="eastAsia"/>
        </w:rPr>
        <w:t>仲良く過ごしている。たまに、お互いの言葉の理解</w:t>
      </w:r>
      <w:r w:rsidR="00BE54D0">
        <w:rPr>
          <w:rFonts w:ascii="ＭＳ 明朝" w:eastAsia="ＭＳ 明朝" w:hAnsi="ＭＳ 明朝" w:hint="eastAsia"/>
        </w:rPr>
        <w:t>に</w:t>
      </w:r>
      <w:r w:rsidR="00270418">
        <w:rPr>
          <w:rFonts w:ascii="ＭＳ 明朝" w:eastAsia="ＭＳ 明朝" w:hAnsi="ＭＳ 明朝" w:hint="eastAsia"/>
        </w:rPr>
        <w:t>ズレが生じ、小さなトラブルはあるが、</w:t>
      </w:r>
      <w:r w:rsidR="00A34675">
        <w:rPr>
          <w:rFonts w:ascii="ＭＳ 明朝" w:eastAsia="ＭＳ 明朝" w:hAnsi="ＭＳ 明朝" w:hint="eastAsia"/>
        </w:rPr>
        <w:t>話</w:t>
      </w:r>
      <w:r w:rsidR="00270418">
        <w:rPr>
          <w:rFonts w:ascii="ＭＳ 明朝" w:eastAsia="ＭＳ 明朝" w:hAnsi="ＭＳ 明朝" w:hint="eastAsia"/>
        </w:rPr>
        <w:t>を聞いて</w:t>
      </w:r>
      <w:r w:rsidR="00B75B58">
        <w:rPr>
          <w:rFonts w:ascii="ＭＳ 明朝" w:eastAsia="ＭＳ 明朝" w:hAnsi="ＭＳ 明朝" w:hint="eastAsia"/>
        </w:rPr>
        <w:t>、事実を整理していくと</w:t>
      </w:r>
      <w:r w:rsidR="00A34675">
        <w:rPr>
          <w:rFonts w:ascii="ＭＳ 明朝" w:eastAsia="ＭＳ 明朝" w:hAnsi="ＭＳ 明朝" w:hint="eastAsia"/>
        </w:rPr>
        <w:t>誤解だったこと</w:t>
      </w:r>
      <w:r w:rsidR="00BE54D0">
        <w:rPr>
          <w:rFonts w:ascii="ＭＳ 明朝" w:eastAsia="ＭＳ 明朝" w:hAnsi="ＭＳ 明朝" w:hint="eastAsia"/>
        </w:rPr>
        <w:t>が</w:t>
      </w:r>
      <w:r w:rsidR="00A34675">
        <w:rPr>
          <w:rFonts w:ascii="ＭＳ 明朝" w:eastAsia="ＭＳ 明朝" w:hAnsi="ＭＳ 明朝" w:hint="eastAsia"/>
        </w:rPr>
        <w:t>分かり、すぐに仲直り</w:t>
      </w:r>
      <w:r w:rsidR="004F7EBD">
        <w:rPr>
          <w:rFonts w:ascii="ＭＳ 明朝" w:eastAsia="ＭＳ 明朝" w:hAnsi="ＭＳ 明朝" w:hint="eastAsia"/>
        </w:rPr>
        <w:t>を</w:t>
      </w:r>
      <w:r w:rsidR="00A34675">
        <w:rPr>
          <w:rFonts w:ascii="ＭＳ 明朝" w:eastAsia="ＭＳ 明朝" w:hAnsi="ＭＳ 明朝" w:hint="eastAsia"/>
        </w:rPr>
        <w:t>し、</w:t>
      </w:r>
      <w:r w:rsidR="00270418">
        <w:rPr>
          <w:rFonts w:ascii="ＭＳ 明朝" w:eastAsia="ＭＳ 明朝" w:hAnsi="ＭＳ 明朝" w:hint="eastAsia"/>
        </w:rPr>
        <w:t>気持ちの切り替え</w:t>
      </w:r>
      <w:r w:rsidR="00BE54D0">
        <w:rPr>
          <w:rFonts w:ascii="ＭＳ 明朝" w:eastAsia="ＭＳ 明朝" w:hAnsi="ＭＳ 明朝" w:hint="eastAsia"/>
        </w:rPr>
        <w:t>もスムーズにできる。</w:t>
      </w:r>
    </w:p>
    <w:p w14:paraId="20A507B7" w14:textId="44894443" w:rsidR="00A34675" w:rsidRDefault="00B75B58" w:rsidP="00A770BD">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7829C1">
        <w:rPr>
          <w:rFonts w:ascii="ＭＳ 明朝" w:eastAsia="ＭＳ 明朝" w:hAnsi="ＭＳ 明朝" w:hint="eastAsia"/>
        </w:rPr>
        <w:t>しかし、</w:t>
      </w:r>
      <w:r w:rsidR="00A34675">
        <w:rPr>
          <w:rFonts w:ascii="ＭＳ 明朝" w:eastAsia="ＭＳ 明朝" w:hAnsi="ＭＳ 明朝" w:hint="eastAsia"/>
        </w:rPr>
        <w:t>日頃の会話の中で、自分の話したいことを一方的に</w:t>
      </w:r>
      <w:r w:rsidR="004F7EBD">
        <w:rPr>
          <w:rFonts w:ascii="ＭＳ 明朝" w:eastAsia="ＭＳ 明朝" w:hAnsi="ＭＳ 明朝" w:hint="eastAsia"/>
        </w:rPr>
        <w:t>話し</w:t>
      </w:r>
      <w:r w:rsidR="00A34675">
        <w:rPr>
          <w:rFonts w:ascii="ＭＳ 明朝" w:eastAsia="ＭＳ 明朝" w:hAnsi="ＭＳ 明朝" w:hint="eastAsia"/>
        </w:rPr>
        <w:t>たり、聞かれたこととはかけ離れた返事をしたりしてしまい、言葉のキャッチボールができない場面が見られる。語彙が少ないということもあるが、言葉の意味を正しく理解</w:t>
      </w:r>
      <w:r w:rsidR="007829C1">
        <w:rPr>
          <w:rFonts w:ascii="ＭＳ 明朝" w:eastAsia="ＭＳ 明朝" w:hAnsi="ＭＳ 明朝" w:hint="eastAsia"/>
        </w:rPr>
        <w:t>していないのに、</w:t>
      </w:r>
      <w:r w:rsidR="00A34675">
        <w:rPr>
          <w:rFonts w:ascii="ＭＳ 明朝" w:eastAsia="ＭＳ 明朝" w:hAnsi="ＭＳ 明朝" w:hint="eastAsia"/>
        </w:rPr>
        <w:t>自分の都合のいいように置き換えて</w:t>
      </w:r>
      <w:r w:rsidR="007829C1">
        <w:rPr>
          <w:rFonts w:ascii="ＭＳ 明朝" w:eastAsia="ＭＳ 明朝" w:hAnsi="ＭＳ 明朝" w:hint="eastAsia"/>
        </w:rPr>
        <w:t>判断</w:t>
      </w:r>
      <w:r w:rsidR="00A34675">
        <w:rPr>
          <w:rFonts w:ascii="ＭＳ 明朝" w:eastAsia="ＭＳ 明朝" w:hAnsi="ＭＳ 明朝" w:hint="eastAsia"/>
        </w:rPr>
        <w:t>していることもある</w:t>
      </w:r>
      <w:r w:rsidR="007829C1">
        <w:rPr>
          <w:rFonts w:ascii="ＭＳ 明朝" w:eastAsia="ＭＳ 明朝" w:hAnsi="ＭＳ 明朝" w:hint="eastAsia"/>
        </w:rPr>
        <w:t>ように感じる。</w:t>
      </w:r>
    </w:p>
    <w:p w14:paraId="7625BBBD" w14:textId="77777777" w:rsidR="00A770BD" w:rsidRDefault="00A770BD" w:rsidP="00270418">
      <w:pPr>
        <w:ind w:leftChars="200" w:left="420" w:firstLineChars="100" w:firstLine="210"/>
        <w:jc w:val="left"/>
        <w:rPr>
          <w:rFonts w:ascii="ＭＳ 明朝" w:eastAsia="ＭＳ 明朝" w:hAnsi="ＭＳ 明朝"/>
        </w:rPr>
      </w:pPr>
      <w:r>
        <w:rPr>
          <w:rFonts w:ascii="ＭＳ 明朝" w:eastAsia="ＭＳ 明朝" w:hAnsi="ＭＳ 明朝" w:hint="eastAsia"/>
        </w:rPr>
        <w:t>また、</w:t>
      </w:r>
      <w:r w:rsidR="00827511">
        <w:rPr>
          <w:rFonts w:ascii="ＭＳ 明朝" w:eastAsia="ＭＳ 明朝" w:hAnsi="ＭＳ 明朝" w:hint="eastAsia"/>
        </w:rPr>
        <w:t>ボディイメージがなかなかつかめない子どももおり、</w:t>
      </w:r>
      <w:r w:rsidR="00B506DA">
        <w:rPr>
          <w:rFonts w:ascii="ＭＳ 明朝" w:eastAsia="ＭＳ 明朝" w:hAnsi="ＭＳ 明朝" w:hint="eastAsia"/>
        </w:rPr>
        <w:t>モデルの動作のまねをしたり、両手でボールをしっかりつかんで投げたりする</w:t>
      </w:r>
      <w:r w:rsidR="00B75B58">
        <w:rPr>
          <w:rFonts w:ascii="ＭＳ 明朝" w:eastAsia="ＭＳ 明朝" w:hAnsi="ＭＳ 明朝" w:hint="eastAsia"/>
        </w:rPr>
        <w:t>など</w:t>
      </w:r>
      <w:r w:rsidR="00B506DA">
        <w:rPr>
          <w:rFonts w:ascii="ＭＳ 明朝" w:eastAsia="ＭＳ 明朝" w:hAnsi="ＭＳ 明朝" w:hint="eastAsia"/>
        </w:rPr>
        <w:t>自分の身体を自分の思い通りに動かすことが苦手</w:t>
      </w:r>
      <w:r w:rsidR="00827511">
        <w:rPr>
          <w:rFonts w:ascii="ＭＳ 明朝" w:eastAsia="ＭＳ 明朝" w:hAnsi="ＭＳ 明朝" w:hint="eastAsia"/>
        </w:rPr>
        <w:t>である。</w:t>
      </w:r>
    </w:p>
    <w:p w14:paraId="20A02DB6" w14:textId="77777777" w:rsidR="00A770BD" w:rsidRDefault="00D5516A" w:rsidP="00A770BD">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34604F">
        <w:rPr>
          <w:rFonts w:ascii="ＭＳ 明朝" w:eastAsia="ＭＳ 明朝" w:hAnsi="ＭＳ 明朝" w:hint="eastAsia"/>
        </w:rPr>
        <w:t>（</w:t>
      </w:r>
      <w:r>
        <w:rPr>
          <w:rFonts w:ascii="ＭＳ 明朝" w:eastAsia="ＭＳ 明朝" w:hAnsi="ＭＳ 明朝" w:hint="eastAsia"/>
        </w:rPr>
        <w:t>自立活動の個別の実態把握及び指導目標</w:t>
      </w:r>
      <w:r w:rsidR="0034604F">
        <w:rPr>
          <w:rFonts w:ascii="ＭＳ 明朝" w:eastAsia="ＭＳ 明朝" w:hAnsi="ＭＳ 明朝" w:hint="eastAsia"/>
        </w:rPr>
        <w:t>、具体的な指導内容については別紙</w:t>
      </w:r>
      <w:r w:rsidR="00827511">
        <w:rPr>
          <w:rFonts w:ascii="ＭＳ 明朝" w:eastAsia="ＭＳ 明朝" w:hAnsi="ＭＳ 明朝" w:hint="eastAsia"/>
        </w:rPr>
        <w:t>資料</w:t>
      </w:r>
      <w:r w:rsidR="0034604F">
        <w:rPr>
          <w:rFonts w:ascii="ＭＳ 明朝" w:eastAsia="ＭＳ 明朝" w:hAnsi="ＭＳ 明朝" w:hint="eastAsia"/>
        </w:rPr>
        <w:t>参照</w:t>
      </w:r>
      <w:r w:rsidR="00827511">
        <w:rPr>
          <w:rFonts w:ascii="ＭＳ 明朝" w:eastAsia="ＭＳ 明朝" w:hAnsi="ＭＳ 明朝" w:hint="eastAsia"/>
        </w:rPr>
        <w:t>。</w:t>
      </w:r>
      <w:r w:rsidR="0034604F">
        <w:rPr>
          <w:rFonts w:ascii="ＭＳ 明朝" w:eastAsia="ＭＳ 明朝" w:hAnsi="ＭＳ 明朝" w:hint="eastAsia"/>
        </w:rPr>
        <w:t>）</w:t>
      </w:r>
    </w:p>
    <w:p w14:paraId="3C064FE5" w14:textId="77777777" w:rsidR="00B506DA" w:rsidRDefault="00021E59" w:rsidP="00F00A82">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FA6DE7">
        <w:rPr>
          <w:rFonts w:ascii="ＭＳ 明朝" w:eastAsia="ＭＳ 明朝" w:hAnsi="ＭＳ 明朝" w:hint="eastAsia"/>
        </w:rPr>
        <w:t xml:space="preserve">　そこで、</w:t>
      </w:r>
      <w:r w:rsidR="009E4A03">
        <w:rPr>
          <w:rFonts w:ascii="ＭＳ 明朝" w:eastAsia="ＭＳ 明朝" w:hAnsi="ＭＳ 明朝" w:hint="eastAsia"/>
        </w:rPr>
        <w:t>本</w:t>
      </w:r>
      <w:r w:rsidR="00B506DA">
        <w:rPr>
          <w:rFonts w:ascii="ＭＳ 明朝" w:eastAsia="ＭＳ 明朝" w:hAnsi="ＭＳ 明朝" w:hint="eastAsia"/>
        </w:rPr>
        <w:t>題材</w:t>
      </w:r>
      <w:r w:rsidR="009E4A03">
        <w:rPr>
          <w:rFonts w:ascii="ＭＳ 明朝" w:eastAsia="ＭＳ 明朝" w:hAnsi="ＭＳ 明朝" w:hint="eastAsia"/>
        </w:rPr>
        <w:t>では、</w:t>
      </w:r>
      <w:r w:rsidR="00B506DA">
        <w:rPr>
          <w:rFonts w:ascii="ＭＳ 明朝" w:eastAsia="ＭＳ 明朝" w:hAnsi="ＭＳ 明朝" w:hint="eastAsia"/>
        </w:rPr>
        <w:t>児童が</w:t>
      </w:r>
      <w:r w:rsidR="005A1798">
        <w:rPr>
          <w:rFonts w:ascii="ＭＳ 明朝" w:eastAsia="ＭＳ 明朝" w:hAnsi="ＭＳ 明朝" w:hint="eastAsia"/>
        </w:rPr>
        <w:t>安心して</w:t>
      </w:r>
      <w:r w:rsidR="00B506DA">
        <w:rPr>
          <w:rFonts w:ascii="ＭＳ 明朝" w:eastAsia="ＭＳ 明朝" w:hAnsi="ＭＳ 明朝" w:hint="eastAsia"/>
        </w:rPr>
        <w:t>楽しく</w:t>
      </w:r>
      <w:r w:rsidR="005A1798">
        <w:rPr>
          <w:rFonts w:ascii="ＭＳ 明朝" w:eastAsia="ＭＳ 明朝" w:hAnsi="ＭＳ 明朝" w:hint="eastAsia"/>
        </w:rPr>
        <w:t>会話</w:t>
      </w:r>
      <w:r w:rsidR="00B506DA">
        <w:rPr>
          <w:rFonts w:ascii="ＭＳ 明朝" w:eastAsia="ＭＳ 明朝" w:hAnsi="ＭＳ 明朝" w:hint="eastAsia"/>
        </w:rPr>
        <w:t>することを</w:t>
      </w:r>
      <w:r w:rsidR="00827511">
        <w:rPr>
          <w:rFonts w:ascii="ＭＳ 明朝" w:eastAsia="ＭＳ 明朝" w:hAnsi="ＭＳ 明朝" w:hint="eastAsia"/>
        </w:rPr>
        <w:t>主に</w:t>
      </w:r>
      <w:r w:rsidR="00B506DA">
        <w:rPr>
          <w:rFonts w:ascii="ＭＳ 明朝" w:eastAsia="ＭＳ 明朝" w:hAnsi="ＭＳ 明朝" w:hint="eastAsia"/>
        </w:rPr>
        <w:t>、個々の課題を</w:t>
      </w:r>
      <w:r w:rsidR="00827511">
        <w:rPr>
          <w:rFonts w:ascii="ＭＳ 明朝" w:eastAsia="ＭＳ 明朝" w:hAnsi="ＭＳ 明朝" w:hint="eastAsia"/>
        </w:rPr>
        <w:t>意識し、</w:t>
      </w:r>
      <w:r w:rsidR="00B506DA">
        <w:rPr>
          <w:rFonts w:ascii="ＭＳ 明朝" w:eastAsia="ＭＳ 明朝" w:hAnsi="ＭＳ 明朝" w:hint="eastAsia"/>
        </w:rPr>
        <w:t>少しでも改善</w:t>
      </w:r>
      <w:r w:rsidR="00827511">
        <w:rPr>
          <w:rFonts w:ascii="ＭＳ 明朝" w:eastAsia="ＭＳ 明朝" w:hAnsi="ＭＳ 明朝" w:hint="eastAsia"/>
        </w:rPr>
        <w:t>しようとする意識を育てたい。</w:t>
      </w:r>
    </w:p>
    <w:p w14:paraId="5933E78C" w14:textId="6CD9FF6C" w:rsidR="00FA21DC" w:rsidRDefault="00FA21DC" w:rsidP="00F00A82">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F00A82">
        <w:rPr>
          <w:rFonts w:ascii="ＭＳ 明朝" w:eastAsia="ＭＳ 明朝" w:hAnsi="ＭＳ 明朝" w:hint="eastAsia"/>
        </w:rPr>
        <w:t xml:space="preserve">　</w:t>
      </w:r>
      <w:r>
        <w:rPr>
          <w:rFonts w:ascii="ＭＳ 明朝" w:eastAsia="ＭＳ 明朝" w:hAnsi="ＭＳ 明朝" w:hint="eastAsia"/>
        </w:rPr>
        <w:t>まず、</w:t>
      </w:r>
      <w:r w:rsidR="0034604F">
        <w:rPr>
          <w:rFonts w:ascii="ＭＳ 明朝" w:eastAsia="ＭＳ 明朝" w:hAnsi="ＭＳ 明朝" w:hint="eastAsia"/>
        </w:rPr>
        <w:t>児童に１時間の見通しをもたせたるため、</w:t>
      </w:r>
      <w:r>
        <w:rPr>
          <w:rFonts w:ascii="ＭＳ 明朝" w:eastAsia="ＭＳ 明朝" w:hAnsi="ＭＳ 明朝" w:hint="eastAsia"/>
        </w:rPr>
        <w:t>早い段階で本時のめあて、スケジュールを提示</w:t>
      </w:r>
      <w:r w:rsidR="0034604F">
        <w:rPr>
          <w:rFonts w:ascii="ＭＳ 明朝" w:eastAsia="ＭＳ 明朝" w:hAnsi="ＭＳ 明朝" w:hint="eastAsia"/>
        </w:rPr>
        <w:t>する</w:t>
      </w:r>
      <w:r>
        <w:rPr>
          <w:rFonts w:ascii="ＭＳ 明朝" w:eastAsia="ＭＳ 明朝" w:hAnsi="ＭＳ 明朝" w:hint="eastAsia"/>
        </w:rPr>
        <w:t>。</w:t>
      </w:r>
      <w:r w:rsidR="00C31FA8">
        <w:rPr>
          <w:rFonts w:ascii="ＭＳ 明朝" w:eastAsia="ＭＳ 明朝" w:hAnsi="ＭＳ 明朝" w:hint="eastAsia"/>
        </w:rPr>
        <w:t>そして</w:t>
      </w:r>
      <w:r>
        <w:rPr>
          <w:rFonts w:ascii="ＭＳ 明朝" w:eastAsia="ＭＳ 明朝" w:hAnsi="ＭＳ 明朝" w:hint="eastAsia"/>
        </w:rPr>
        <w:t>、問題解決型のめあてを児童に投げかけ</w:t>
      </w:r>
      <w:r w:rsidR="00C31FA8">
        <w:rPr>
          <w:rFonts w:ascii="ＭＳ 明朝" w:eastAsia="ＭＳ 明朝" w:hAnsi="ＭＳ 明朝" w:hint="eastAsia"/>
        </w:rPr>
        <w:t>、</w:t>
      </w:r>
      <w:r>
        <w:rPr>
          <w:rFonts w:ascii="ＭＳ 明朝" w:eastAsia="ＭＳ 明朝" w:hAnsi="ＭＳ 明朝" w:hint="eastAsia"/>
        </w:rPr>
        <w:t>めあてに対する見通し</w:t>
      </w:r>
      <w:r w:rsidR="009122CD">
        <w:rPr>
          <w:rFonts w:ascii="ＭＳ 明朝" w:eastAsia="ＭＳ 明朝" w:hAnsi="ＭＳ 明朝" w:hint="eastAsia"/>
        </w:rPr>
        <w:t>を</w:t>
      </w:r>
      <w:r>
        <w:rPr>
          <w:rFonts w:ascii="ＭＳ 明朝" w:eastAsia="ＭＳ 明朝" w:hAnsi="ＭＳ 明朝" w:hint="eastAsia"/>
        </w:rPr>
        <w:t>もたせ</w:t>
      </w:r>
      <w:r w:rsidR="00C31FA8">
        <w:rPr>
          <w:rFonts w:ascii="ＭＳ 明朝" w:eastAsia="ＭＳ 明朝" w:hAnsi="ＭＳ 明朝" w:hint="eastAsia"/>
        </w:rPr>
        <w:t>、解決</w:t>
      </w:r>
      <w:r w:rsidR="00C31FA8">
        <w:rPr>
          <w:rFonts w:ascii="ＭＳ 明朝" w:eastAsia="ＭＳ 明朝" w:hAnsi="ＭＳ 明朝" w:hint="eastAsia"/>
        </w:rPr>
        <w:lastRenderedPageBreak/>
        <w:t>させることで本時の目標を達成させ</w:t>
      </w:r>
      <w:r w:rsidR="0034604F">
        <w:rPr>
          <w:rFonts w:ascii="ＭＳ 明朝" w:eastAsia="ＭＳ 明朝" w:hAnsi="ＭＳ 明朝" w:hint="eastAsia"/>
        </w:rPr>
        <w:t>ていく</w:t>
      </w:r>
      <w:r>
        <w:rPr>
          <w:rFonts w:ascii="ＭＳ 明朝" w:eastAsia="ＭＳ 明朝" w:hAnsi="ＭＳ 明朝" w:hint="eastAsia"/>
        </w:rPr>
        <w:t>。</w:t>
      </w:r>
      <w:r w:rsidR="00C31FA8">
        <w:rPr>
          <w:rFonts w:ascii="ＭＳ 明朝" w:eastAsia="ＭＳ 明朝" w:hAnsi="ＭＳ 明朝" w:hint="eastAsia"/>
        </w:rPr>
        <w:t>めあてに対する見通しがたちにくいときには、</w:t>
      </w:r>
      <w:r w:rsidR="005A1798">
        <w:rPr>
          <w:rFonts w:ascii="ＭＳ 明朝" w:eastAsia="ＭＳ 明朝" w:hAnsi="ＭＳ 明朝" w:hint="eastAsia"/>
        </w:rPr>
        <w:t>授業者と</w:t>
      </w:r>
      <w:r w:rsidR="004F7EBD">
        <w:rPr>
          <w:rFonts w:ascii="ＭＳ 明朝" w:eastAsia="ＭＳ 明朝" w:hAnsi="ＭＳ 明朝" w:hint="eastAsia"/>
        </w:rPr>
        <w:t>特別支援学級</w:t>
      </w:r>
      <w:r w:rsidR="005A1798">
        <w:rPr>
          <w:rFonts w:ascii="ＭＳ 明朝" w:eastAsia="ＭＳ 明朝" w:hAnsi="ＭＳ 明朝" w:hint="eastAsia"/>
        </w:rPr>
        <w:t>担任で普段の会話を再現してみせることで考えさせたい。</w:t>
      </w:r>
    </w:p>
    <w:p w14:paraId="3746BA28" w14:textId="4C18A1DC" w:rsidR="0071240A" w:rsidRDefault="0071240A" w:rsidP="005A1798">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00F00A82">
        <w:rPr>
          <w:rFonts w:ascii="ＭＳ 明朝" w:eastAsia="ＭＳ 明朝" w:hAnsi="ＭＳ 明朝" w:hint="eastAsia"/>
        </w:rPr>
        <w:t xml:space="preserve">　</w:t>
      </w:r>
      <w:r>
        <w:rPr>
          <w:rFonts w:ascii="ＭＳ 明朝" w:eastAsia="ＭＳ 明朝" w:hAnsi="ＭＳ 明朝" w:hint="eastAsia"/>
        </w:rPr>
        <w:t>次に、会話に結びつくような活動を取り入れ、友達とコミュニケーションをとることの楽し</w:t>
      </w:r>
      <w:r w:rsidR="004F7EBD">
        <w:rPr>
          <w:rFonts w:ascii="ＭＳ 明朝" w:eastAsia="ＭＳ 明朝" w:hAnsi="ＭＳ 明朝" w:hint="eastAsia"/>
        </w:rPr>
        <w:t>ませ</w:t>
      </w:r>
      <w:r>
        <w:rPr>
          <w:rFonts w:ascii="ＭＳ 明朝" w:eastAsia="ＭＳ 明朝" w:hAnsi="ＭＳ 明朝" w:hint="eastAsia"/>
        </w:rPr>
        <w:t>、本時</w:t>
      </w:r>
      <w:r w:rsidR="00F00A82">
        <w:rPr>
          <w:rFonts w:ascii="ＭＳ 明朝" w:eastAsia="ＭＳ 明朝" w:hAnsi="ＭＳ 明朝" w:hint="eastAsia"/>
        </w:rPr>
        <w:t>の</w:t>
      </w:r>
      <w:r>
        <w:rPr>
          <w:rFonts w:ascii="ＭＳ 明朝" w:eastAsia="ＭＳ 明朝" w:hAnsi="ＭＳ 明朝" w:hint="eastAsia"/>
        </w:rPr>
        <w:t>課題解決につなげたい。</w:t>
      </w:r>
    </w:p>
    <w:p w14:paraId="2F605145" w14:textId="77777777" w:rsidR="009D5B56" w:rsidRDefault="0071240A" w:rsidP="00F00A82">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F00A82">
        <w:rPr>
          <w:rFonts w:ascii="ＭＳ 明朝" w:eastAsia="ＭＳ 明朝" w:hAnsi="ＭＳ 明朝" w:hint="eastAsia"/>
        </w:rPr>
        <w:t xml:space="preserve">　</w:t>
      </w:r>
      <w:r w:rsidR="009D5B56">
        <w:rPr>
          <w:rFonts w:ascii="ＭＳ 明朝" w:eastAsia="ＭＳ 明朝" w:hAnsi="ＭＳ 明朝" w:hint="eastAsia"/>
        </w:rPr>
        <w:t>活動内容については個々の困難さを考慮した活動になっており、「できなくてもかまわない。その時には『わかりません、できません。』と言っていい。」ことを事前に伝え</w:t>
      </w:r>
      <w:r w:rsidR="0034604F">
        <w:rPr>
          <w:rFonts w:ascii="ＭＳ 明朝" w:eastAsia="ＭＳ 明朝" w:hAnsi="ＭＳ 明朝" w:hint="eastAsia"/>
        </w:rPr>
        <w:t>、苦手なことでもやってみる意欲をもたせたい。</w:t>
      </w:r>
      <w:r w:rsidR="009D5B56">
        <w:rPr>
          <w:rFonts w:ascii="ＭＳ 明朝" w:eastAsia="ＭＳ 明朝" w:hAnsi="ＭＳ 明朝" w:hint="eastAsia"/>
        </w:rPr>
        <w:t>このスキルは交流学級での学習中でも生かせるものだと考える。</w:t>
      </w:r>
    </w:p>
    <w:p w14:paraId="1D1A9B83" w14:textId="77777777" w:rsidR="00A077CD" w:rsidRDefault="00371B35" w:rsidP="00F84EAF">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9D5B56">
        <w:rPr>
          <w:rFonts w:ascii="ＭＳ 明朝" w:eastAsia="ＭＳ 明朝" w:hAnsi="ＭＳ 明朝" w:hint="eastAsia"/>
        </w:rPr>
        <w:t>数人単位の小集団活動で学んだスキルを</w:t>
      </w:r>
      <w:r w:rsidR="00440FE7">
        <w:rPr>
          <w:rFonts w:ascii="ＭＳ 明朝" w:eastAsia="ＭＳ 明朝" w:hAnsi="ＭＳ 明朝" w:hint="eastAsia"/>
        </w:rPr>
        <w:t>、</w:t>
      </w:r>
      <w:r w:rsidR="009D5B56">
        <w:rPr>
          <w:rFonts w:ascii="ＭＳ 明朝" w:eastAsia="ＭＳ 明朝" w:hAnsi="ＭＳ 明朝" w:hint="eastAsia"/>
        </w:rPr>
        <w:t>少しでも交流学級の中でも生かしていけるようにす</w:t>
      </w:r>
    </w:p>
    <w:p w14:paraId="20CCA318" w14:textId="77777777" w:rsidR="008C14FD" w:rsidRDefault="009D5B56" w:rsidP="00F00A82">
      <w:pPr>
        <w:ind w:leftChars="200" w:left="420"/>
        <w:jc w:val="left"/>
        <w:rPr>
          <w:rFonts w:ascii="ＭＳ 明朝" w:eastAsia="ＭＳ 明朝" w:hAnsi="ＭＳ 明朝"/>
        </w:rPr>
      </w:pPr>
      <w:r>
        <w:rPr>
          <w:rFonts w:ascii="ＭＳ 明朝" w:eastAsia="ＭＳ 明朝" w:hAnsi="ＭＳ 明朝" w:hint="eastAsia"/>
        </w:rPr>
        <w:t>ることは、</w:t>
      </w:r>
      <w:r w:rsidR="00380D2E">
        <w:rPr>
          <w:rFonts w:ascii="ＭＳ 明朝" w:eastAsia="ＭＳ 明朝" w:hAnsi="ＭＳ 明朝" w:hint="eastAsia"/>
        </w:rPr>
        <w:t>本校の</w:t>
      </w:r>
      <w:r w:rsidR="00EB59AA">
        <w:rPr>
          <w:rFonts w:ascii="ＭＳ 明朝" w:eastAsia="ＭＳ 明朝" w:hAnsi="ＭＳ 明朝" w:hint="eastAsia"/>
        </w:rPr>
        <w:t>教育目標である</w:t>
      </w:r>
      <w:r w:rsidR="00E06EDC">
        <w:rPr>
          <w:rFonts w:ascii="ＭＳ 明朝" w:eastAsia="ＭＳ 明朝" w:hAnsi="ＭＳ 明朝" w:hint="eastAsia"/>
        </w:rPr>
        <w:t>「夢や目標に向かって努力する児童の育成」</w:t>
      </w:r>
      <w:r w:rsidR="00EB59AA">
        <w:rPr>
          <w:rFonts w:ascii="ＭＳ 明朝" w:eastAsia="ＭＳ 明朝" w:hAnsi="ＭＳ 明朝" w:hint="eastAsia"/>
        </w:rPr>
        <w:t>につながっていくと考える。</w:t>
      </w:r>
    </w:p>
    <w:p w14:paraId="65999387" w14:textId="77777777" w:rsidR="00062FEB" w:rsidRDefault="00B506DA" w:rsidP="00021E59">
      <w:pPr>
        <w:jc w:val="left"/>
        <w:rPr>
          <w:rFonts w:ascii="ＭＳ 明朝" w:eastAsia="ＭＳ 明朝" w:hAnsi="ＭＳ 明朝"/>
        </w:rPr>
      </w:pPr>
      <w:r>
        <w:rPr>
          <w:rFonts w:ascii="ＭＳ 明朝" w:eastAsia="ＭＳ 明朝" w:hAnsi="ＭＳ 明朝" w:hint="eastAsia"/>
        </w:rPr>
        <w:t>５</w:t>
      </w:r>
      <w:r w:rsidR="005133BF">
        <w:rPr>
          <w:rFonts w:ascii="ＭＳ 明朝" w:eastAsia="ＭＳ 明朝" w:hAnsi="ＭＳ 明朝" w:hint="eastAsia"/>
        </w:rPr>
        <w:t xml:space="preserve">　</w:t>
      </w:r>
      <w:r w:rsidR="00062FEB">
        <w:rPr>
          <w:rFonts w:ascii="ＭＳ 明朝" w:eastAsia="ＭＳ 明朝" w:hAnsi="ＭＳ 明朝" w:hint="eastAsia"/>
        </w:rPr>
        <w:t>授業改善のための４つの取組（チ）</w:t>
      </w:r>
    </w:p>
    <w:p w14:paraId="4FBD8AA4" w14:textId="77777777" w:rsidR="00062FEB" w:rsidRDefault="00062FEB" w:rsidP="00021E59">
      <w:pPr>
        <w:jc w:val="left"/>
        <w:rPr>
          <w:rFonts w:ascii="ＭＳ 明朝" w:eastAsia="ＭＳ 明朝" w:hAnsi="ＭＳ 明朝"/>
        </w:rPr>
      </w:pPr>
      <w:r>
        <w:rPr>
          <w:rFonts w:ascii="ＭＳ 明朝" w:eastAsia="ＭＳ 明朝" w:hAnsi="ＭＳ 明朝" w:hint="eastAsia"/>
        </w:rPr>
        <w:t xml:space="preserve">　①　「導入」を５分以内に済ませ、「振り返り」や「習熟」の時間を５分以上確保する。</w:t>
      </w:r>
    </w:p>
    <w:p w14:paraId="357CA54C" w14:textId="77777777" w:rsidR="00062FEB" w:rsidRDefault="00062FEB" w:rsidP="00021E59">
      <w:pPr>
        <w:jc w:val="left"/>
        <w:rPr>
          <w:rFonts w:ascii="ＭＳ 明朝" w:eastAsia="ＭＳ 明朝" w:hAnsi="ＭＳ 明朝"/>
        </w:rPr>
      </w:pPr>
      <w:r>
        <w:rPr>
          <w:rFonts w:ascii="ＭＳ 明朝" w:eastAsia="ＭＳ 明朝" w:hAnsi="ＭＳ 明朝" w:hint="eastAsia"/>
        </w:rPr>
        <w:t xml:space="preserve">　②　「めあて」「指導内容」「まとめ」を焦点化し、整合性をとる。</w:t>
      </w:r>
    </w:p>
    <w:p w14:paraId="09DE27C9" w14:textId="77777777" w:rsidR="00062FEB" w:rsidRDefault="00062FEB" w:rsidP="00021E59">
      <w:pPr>
        <w:jc w:val="left"/>
        <w:rPr>
          <w:rFonts w:ascii="ＭＳ 明朝" w:eastAsia="ＭＳ 明朝" w:hAnsi="ＭＳ 明朝"/>
        </w:rPr>
      </w:pPr>
      <w:r>
        <w:rPr>
          <w:rFonts w:ascii="ＭＳ 明朝" w:eastAsia="ＭＳ 明朝" w:hAnsi="ＭＳ 明朝" w:hint="eastAsia"/>
        </w:rPr>
        <w:t xml:space="preserve">　③　設定した時間内に、子供が思考活動を行い、考えをまとめられるような手立てをとる。</w:t>
      </w:r>
    </w:p>
    <w:p w14:paraId="2AA8EEF6" w14:textId="77777777" w:rsidR="00062FEB" w:rsidRDefault="00062FEB" w:rsidP="00021E59">
      <w:pPr>
        <w:jc w:val="left"/>
        <w:rPr>
          <w:rFonts w:ascii="ＭＳ 明朝" w:eastAsia="ＭＳ 明朝" w:hAnsi="ＭＳ 明朝"/>
        </w:rPr>
      </w:pPr>
      <w:r>
        <w:rPr>
          <w:rFonts w:ascii="ＭＳ 明朝" w:eastAsia="ＭＳ 明朝" w:hAnsi="ＭＳ 明朝" w:hint="eastAsia"/>
        </w:rPr>
        <w:t xml:space="preserve">　④　発問や指示は、子供に伝わるように端的に表現する。</w:t>
      </w:r>
    </w:p>
    <w:p w14:paraId="2DE41BE6" w14:textId="77777777" w:rsidR="00062FEB" w:rsidRDefault="00062FEB" w:rsidP="00021E59">
      <w:pPr>
        <w:jc w:val="left"/>
        <w:rPr>
          <w:rFonts w:ascii="ＭＳ 明朝" w:eastAsia="ＭＳ 明朝" w:hAnsi="ＭＳ 明朝"/>
        </w:rPr>
      </w:pPr>
      <w:r>
        <w:rPr>
          <w:rFonts w:ascii="ＭＳ 明朝" w:eastAsia="ＭＳ 明朝" w:hAnsi="ＭＳ 明朝" w:hint="eastAsia"/>
        </w:rPr>
        <w:t>６　特別支援教育の視点を生かした授業における支援（支）</w:t>
      </w:r>
    </w:p>
    <w:p w14:paraId="230F19CD" w14:textId="472F385B" w:rsidR="00062FEB" w:rsidRDefault="00062FEB" w:rsidP="00021E59">
      <w:pPr>
        <w:jc w:val="left"/>
        <w:rPr>
          <w:rFonts w:ascii="ＭＳ 明朝" w:eastAsia="ＭＳ 明朝" w:hAnsi="ＭＳ 明朝"/>
        </w:rPr>
      </w:pPr>
      <w:r>
        <w:rPr>
          <w:rFonts w:ascii="ＭＳ 明朝" w:eastAsia="ＭＳ 明朝" w:hAnsi="ＭＳ 明朝" w:hint="eastAsia"/>
        </w:rPr>
        <w:t xml:space="preserve">　①　禁止語ではなく、できるだけ望ましい言動を勧めるような言葉</w:t>
      </w:r>
      <w:r w:rsidR="004F7EBD">
        <w:rPr>
          <w:rFonts w:ascii="ＭＳ 明朝" w:eastAsia="ＭＳ 明朝" w:hAnsi="ＭＳ 明朝" w:hint="eastAsia"/>
        </w:rPr>
        <w:t>掛け</w:t>
      </w:r>
      <w:r>
        <w:rPr>
          <w:rFonts w:ascii="ＭＳ 明朝" w:eastAsia="ＭＳ 明朝" w:hAnsi="ＭＳ 明朝" w:hint="eastAsia"/>
        </w:rPr>
        <w:t>をする。</w:t>
      </w:r>
    </w:p>
    <w:p w14:paraId="155D9FBF" w14:textId="77777777" w:rsidR="00062FEB" w:rsidRDefault="00062FEB" w:rsidP="00021E59">
      <w:pPr>
        <w:jc w:val="left"/>
        <w:rPr>
          <w:rFonts w:ascii="ＭＳ 明朝" w:eastAsia="ＭＳ 明朝" w:hAnsi="ＭＳ 明朝"/>
        </w:rPr>
      </w:pPr>
      <w:r>
        <w:rPr>
          <w:rFonts w:ascii="ＭＳ 明朝" w:eastAsia="ＭＳ 明朝" w:hAnsi="ＭＳ 明朝" w:hint="eastAsia"/>
        </w:rPr>
        <w:t xml:space="preserve">　②　見通しをもちやすくするために視覚的なスケジュール掲示や指示を用いる。</w:t>
      </w:r>
    </w:p>
    <w:p w14:paraId="43C626CC" w14:textId="77777777" w:rsidR="00FB75E4" w:rsidRDefault="00062FEB" w:rsidP="00021E59">
      <w:pPr>
        <w:jc w:val="left"/>
        <w:rPr>
          <w:rFonts w:ascii="ＭＳ 明朝" w:eastAsia="ＭＳ 明朝" w:hAnsi="ＭＳ 明朝"/>
        </w:rPr>
      </w:pPr>
      <w:r>
        <w:rPr>
          <w:rFonts w:ascii="ＭＳ 明朝" w:eastAsia="ＭＳ 明朝" w:hAnsi="ＭＳ 明朝" w:hint="eastAsia"/>
        </w:rPr>
        <w:t xml:space="preserve">　③　</w:t>
      </w:r>
      <w:r w:rsidR="00FB75E4">
        <w:rPr>
          <w:rFonts w:ascii="ＭＳ 明朝" w:eastAsia="ＭＳ 明朝" w:hAnsi="ＭＳ 明朝" w:hint="eastAsia"/>
        </w:rPr>
        <w:t>体を動かす、動かしてもいい時間を設ける。</w:t>
      </w:r>
    </w:p>
    <w:p w14:paraId="23CB33BB" w14:textId="77777777" w:rsidR="005133BF" w:rsidRDefault="00FB75E4" w:rsidP="00021E59">
      <w:pPr>
        <w:jc w:val="left"/>
        <w:rPr>
          <w:rFonts w:ascii="ＭＳ 明朝" w:eastAsia="ＭＳ 明朝" w:hAnsi="ＭＳ 明朝"/>
        </w:rPr>
      </w:pPr>
      <w:r>
        <w:rPr>
          <w:rFonts w:ascii="ＭＳ 明朝" w:eastAsia="ＭＳ 明朝" w:hAnsi="ＭＳ 明朝" w:hint="eastAsia"/>
        </w:rPr>
        <w:t xml:space="preserve">７　</w:t>
      </w:r>
      <w:r w:rsidR="005133BF">
        <w:rPr>
          <w:rFonts w:ascii="ＭＳ 明朝" w:eastAsia="ＭＳ 明朝" w:hAnsi="ＭＳ 明朝" w:hint="eastAsia"/>
        </w:rPr>
        <w:t>本時の目標</w:t>
      </w:r>
    </w:p>
    <w:p w14:paraId="458C5BAF" w14:textId="77777777" w:rsidR="00827511" w:rsidRDefault="007811E2" w:rsidP="00021E59">
      <w:pPr>
        <w:jc w:val="left"/>
        <w:rPr>
          <w:rFonts w:ascii="ＭＳ 明朝" w:eastAsia="ＭＳ 明朝" w:hAnsi="ＭＳ 明朝"/>
        </w:rPr>
      </w:pPr>
      <w:r>
        <w:rPr>
          <w:rFonts w:ascii="ＭＳ 明朝" w:eastAsia="ＭＳ 明朝" w:hAnsi="ＭＳ 明朝" w:hint="eastAsia"/>
        </w:rPr>
        <w:t xml:space="preserve">　◯　</w:t>
      </w:r>
      <w:r w:rsidR="00133D68">
        <w:rPr>
          <w:rFonts w:ascii="ＭＳ 明朝" w:eastAsia="ＭＳ 明朝" w:hAnsi="ＭＳ 明朝" w:hint="eastAsia"/>
        </w:rPr>
        <w:t>楽しく</w:t>
      </w:r>
      <w:r>
        <w:rPr>
          <w:rFonts w:ascii="ＭＳ 明朝" w:eastAsia="ＭＳ 明朝" w:hAnsi="ＭＳ 明朝" w:hint="eastAsia"/>
        </w:rPr>
        <w:t>活動</w:t>
      </w:r>
      <w:r w:rsidR="00FB75E4">
        <w:rPr>
          <w:rFonts w:ascii="ＭＳ 明朝" w:eastAsia="ＭＳ 明朝" w:hAnsi="ＭＳ 明朝" w:hint="eastAsia"/>
        </w:rPr>
        <w:t>できる。</w:t>
      </w:r>
    </w:p>
    <w:p w14:paraId="34A61EBE" w14:textId="77777777" w:rsidR="007811E2" w:rsidRDefault="007811E2" w:rsidP="00021E59">
      <w:pPr>
        <w:jc w:val="left"/>
        <w:rPr>
          <w:rFonts w:ascii="ＭＳ 明朝" w:eastAsia="ＭＳ 明朝" w:hAnsi="ＭＳ 明朝"/>
        </w:rPr>
      </w:pPr>
      <w:r>
        <w:rPr>
          <w:rFonts w:ascii="ＭＳ 明朝" w:eastAsia="ＭＳ 明朝" w:hAnsi="ＭＳ 明朝" w:hint="eastAsia"/>
        </w:rPr>
        <w:t xml:space="preserve">　◯　</w:t>
      </w:r>
      <w:r w:rsidR="00FB75E4">
        <w:rPr>
          <w:rFonts w:ascii="ＭＳ 明朝" w:eastAsia="ＭＳ 明朝" w:hAnsi="ＭＳ 明朝" w:hint="eastAsia"/>
        </w:rPr>
        <w:t>言葉のキャッチボールを意識した会話ができる。</w:t>
      </w:r>
    </w:p>
    <w:p w14:paraId="63F63484" w14:textId="77777777" w:rsidR="00FB75E4" w:rsidRDefault="00FB75E4" w:rsidP="00021E59">
      <w:pPr>
        <w:jc w:val="left"/>
        <w:rPr>
          <w:rFonts w:ascii="ＭＳ 明朝" w:eastAsia="ＭＳ 明朝" w:hAnsi="ＭＳ 明朝"/>
        </w:rPr>
      </w:pPr>
      <w:r>
        <w:rPr>
          <w:rFonts w:ascii="ＭＳ 明朝" w:eastAsia="ＭＳ 明朝" w:hAnsi="ＭＳ 明朝" w:hint="eastAsia"/>
        </w:rPr>
        <w:t xml:space="preserve">　◯　「</w:t>
      </w:r>
      <w:r w:rsidR="00133D68">
        <w:rPr>
          <w:rFonts w:ascii="ＭＳ 明朝" w:eastAsia="ＭＳ 明朝" w:hAnsi="ＭＳ 明朝" w:hint="eastAsia"/>
        </w:rPr>
        <w:t>楽しく会話ができる自分</w:t>
      </w:r>
      <w:r>
        <w:rPr>
          <w:rFonts w:ascii="ＭＳ 明朝" w:eastAsia="ＭＳ 明朝" w:hAnsi="ＭＳ 明朝" w:hint="eastAsia"/>
        </w:rPr>
        <w:t>」をめざす意欲を</w:t>
      </w:r>
      <w:r w:rsidR="00133D68">
        <w:rPr>
          <w:rFonts w:ascii="ＭＳ 明朝" w:eastAsia="ＭＳ 明朝" w:hAnsi="ＭＳ 明朝" w:hint="eastAsia"/>
        </w:rPr>
        <w:t>も</w:t>
      </w:r>
      <w:r>
        <w:rPr>
          <w:rFonts w:ascii="ＭＳ 明朝" w:eastAsia="ＭＳ 明朝" w:hAnsi="ＭＳ 明朝" w:hint="eastAsia"/>
        </w:rPr>
        <w:t>つことができる。</w:t>
      </w:r>
    </w:p>
    <w:p w14:paraId="77498F74" w14:textId="77777777" w:rsidR="008C14FD" w:rsidRDefault="00FB75E4" w:rsidP="008C14FD">
      <w:r>
        <w:rPr>
          <w:rFonts w:ascii="ＭＳ 明朝" w:eastAsia="ＭＳ 明朝" w:hAnsi="ＭＳ 明朝" w:hint="eastAsia"/>
        </w:rPr>
        <w:t>８</w:t>
      </w:r>
      <w:r w:rsidR="008C14FD">
        <w:rPr>
          <w:rFonts w:ascii="ＭＳ 明朝" w:eastAsia="ＭＳ 明朝" w:hAnsi="ＭＳ 明朝"/>
        </w:rPr>
        <w:t xml:space="preserve"> </w:t>
      </w:r>
      <w:r w:rsidR="008C14FD">
        <w:rPr>
          <w:rFonts w:ascii="ＭＳ 明朝" w:eastAsia="ＭＳ 明朝" w:hAnsi="ＭＳ 明朝" w:hint="eastAsia"/>
        </w:rPr>
        <w:t xml:space="preserve">　学習指導過程</w:t>
      </w:r>
    </w:p>
    <w:tbl>
      <w:tblPr>
        <w:tblStyle w:val="a3"/>
        <w:tblW w:w="29101" w:type="dxa"/>
        <w:tblInd w:w="-5" w:type="dxa"/>
        <w:tblLayout w:type="fixed"/>
        <w:tblLook w:val="04A0" w:firstRow="1" w:lastRow="0" w:firstColumn="1" w:lastColumn="0" w:noHBand="0" w:noVBand="1"/>
      </w:tblPr>
      <w:tblGrid>
        <w:gridCol w:w="1134"/>
        <w:gridCol w:w="3544"/>
        <w:gridCol w:w="2977"/>
        <w:gridCol w:w="1134"/>
        <w:gridCol w:w="1134"/>
        <w:gridCol w:w="7455"/>
        <w:gridCol w:w="5940"/>
        <w:gridCol w:w="5783"/>
      </w:tblGrid>
      <w:tr w:rsidR="00A90A15" w14:paraId="314F1DC3" w14:textId="77777777" w:rsidTr="003F2634">
        <w:trPr>
          <w:trHeight w:val="632"/>
        </w:trPr>
        <w:tc>
          <w:tcPr>
            <w:tcW w:w="1134" w:type="dxa"/>
            <w:tcBorders>
              <w:top w:val="single" w:sz="4" w:space="0" w:color="auto"/>
              <w:left w:val="single" w:sz="4" w:space="0" w:color="auto"/>
              <w:bottom w:val="dashed" w:sz="4" w:space="0" w:color="auto"/>
              <w:right w:val="single" w:sz="4" w:space="0" w:color="auto"/>
            </w:tcBorders>
            <w:hideMark/>
          </w:tcPr>
          <w:p w14:paraId="5C115DBC" w14:textId="77777777" w:rsidR="00A90A15" w:rsidRDefault="00A90A15" w:rsidP="00443B62">
            <w:pPr>
              <w:jc w:val="center"/>
            </w:pPr>
            <w:r>
              <w:rPr>
                <w:rFonts w:hint="eastAsia"/>
              </w:rPr>
              <w:t>段階</w:t>
            </w:r>
          </w:p>
          <w:p w14:paraId="2145D43C" w14:textId="77777777" w:rsidR="00A90A15" w:rsidRDefault="00A90A15" w:rsidP="00443B62">
            <w:pPr>
              <w:jc w:val="center"/>
            </w:pPr>
            <w:r>
              <w:rPr>
                <w:rFonts w:hint="eastAsia"/>
              </w:rPr>
              <w:t>（</w:t>
            </w:r>
            <w:r w:rsidRPr="00443B62">
              <w:rPr>
                <w:rFonts w:hint="eastAsia"/>
                <w:sz w:val="16"/>
                <w:szCs w:val="16"/>
              </w:rPr>
              <w:t>時間</w:t>
            </w:r>
            <w:r>
              <w:rPr>
                <w:rFonts w:hint="eastAsia"/>
              </w:rPr>
              <w:t>）</w:t>
            </w:r>
          </w:p>
        </w:tc>
        <w:tc>
          <w:tcPr>
            <w:tcW w:w="3544" w:type="dxa"/>
            <w:tcBorders>
              <w:top w:val="single" w:sz="4" w:space="0" w:color="auto"/>
              <w:left w:val="single" w:sz="4" w:space="0" w:color="auto"/>
              <w:bottom w:val="dashed" w:sz="4" w:space="0" w:color="auto"/>
              <w:right w:val="single" w:sz="4" w:space="0" w:color="auto"/>
            </w:tcBorders>
            <w:hideMark/>
          </w:tcPr>
          <w:p w14:paraId="0EEBBA99" w14:textId="77777777" w:rsidR="00A90A15" w:rsidRDefault="00A90A15" w:rsidP="00FB75E4">
            <w:pPr>
              <w:jc w:val="center"/>
            </w:pPr>
            <w:r>
              <w:rPr>
                <w:rFonts w:ascii="ＭＳ 明朝" w:eastAsia="ＭＳ 明朝" w:hAnsi="ＭＳ 明朝" w:cs="ＭＳ 明朝" w:hint="eastAsia"/>
              </w:rPr>
              <w:t xml:space="preserve">学習内容及び学習活動　</w:t>
            </w:r>
          </w:p>
        </w:tc>
        <w:tc>
          <w:tcPr>
            <w:tcW w:w="2977" w:type="dxa"/>
            <w:tcBorders>
              <w:top w:val="single" w:sz="4" w:space="0" w:color="auto"/>
              <w:left w:val="single" w:sz="4" w:space="0" w:color="auto"/>
              <w:bottom w:val="dashed" w:sz="4" w:space="0" w:color="auto"/>
              <w:right w:val="single" w:sz="4" w:space="0" w:color="auto"/>
            </w:tcBorders>
            <w:hideMark/>
          </w:tcPr>
          <w:p w14:paraId="046226EC" w14:textId="77777777" w:rsidR="00A90A15" w:rsidRPr="00FA512E" w:rsidRDefault="00A90A15" w:rsidP="00FB75E4">
            <w:pPr>
              <w:jc w:val="center"/>
            </w:pPr>
            <w:r>
              <w:rPr>
                <w:rFonts w:ascii="ＭＳ 明朝" w:eastAsia="ＭＳ 明朝" w:hAnsi="ＭＳ 明朝" w:cs="ＭＳ 明朝" w:hint="eastAsia"/>
              </w:rPr>
              <w:t>指導上の留意点</w:t>
            </w:r>
          </w:p>
        </w:tc>
        <w:tc>
          <w:tcPr>
            <w:tcW w:w="1134" w:type="dxa"/>
            <w:tcBorders>
              <w:top w:val="single" w:sz="4" w:space="0" w:color="auto"/>
              <w:left w:val="single" w:sz="4" w:space="0" w:color="auto"/>
              <w:bottom w:val="dashed" w:sz="4" w:space="0" w:color="auto"/>
              <w:right w:val="single" w:sz="4" w:space="0" w:color="auto"/>
            </w:tcBorders>
          </w:tcPr>
          <w:p w14:paraId="447BED12" w14:textId="77777777" w:rsidR="00A90A15" w:rsidRDefault="00A90A15" w:rsidP="00FB36B5">
            <w:pPr>
              <w:rPr>
                <w:rFonts w:ascii="ＭＳ 明朝" w:eastAsia="ＭＳ 明朝" w:hAnsi="ＭＳ 明朝" w:cs="ＭＳ 明朝"/>
              </w:rPr>
            </w:pPr>
            <w:r>
              <w:rPr>
                <w:rFonts w:ascii="ＭＳ 明朝" w:eastAsia="ＭＳ 明朝" w:hAnsi="ＭＳ 明朝" w:cs="ＭＳ 明朝" w:hint="eastAsia"/>
              </w:rPr>
              <w:t>評価</w:t>
            </w:r>
          </w:p>
          <w:p w14:paraId="6142B45D" w14:textId="77777777" w:rsidR="00A90A15" w:rsidRPr="00A1547F" w:rsidRDefault="00A90A15" w:rsidP="00FB36B5">
            <w:pPr>
              <w:rPr>
                <w:rFonts w:ascii="ＭＳ 明朝" w:eastAsia="ＭＳ 明朝" w:hAnsi="ＭＳ 明朝" w:cs="ＭＳ 明朝"/>
                <w:sz w:val="16"/>
                <w:szCs w:val="16"/>
              </w:rPr>
            </w:pPr>
            <w:r w:rsidRPr="00A1547F">
              <w:rPr>
                <w:rFonts w:ascii="ＭＳ 明朝" w:eastAsia="ＭＳ 明朝" w:hAnsi="ＭＳ 明朝" w:cs="ＭＳ 明朝" w:hint="eastAsia"/>
                <w:sz w:val="16"/>
                <w:szCs w:val="16"/>
              </w:rPr>
              <w:t>【評価方法】</w:t>
            </w:r>
          </w:p>
        </w:tc>
        <w:tc>
          <w:tcPr>
            <w:tcW w:w="1134" w:type="dxa"/>
            <w:tcBorders>
              <w:top w:val="single" w:sz="4" w:space="0" w:color="auto"/>
              <w:left w:val="single" w:sz="4" w:space="0" w:color="auto"/>
              <w:bottom w:val="dashed" w:sz="4" w:space="0" w:color="auto"/>
              <w:right w:val="single" w:sz="4" w:space="0" w:color="auto"/>
            </w:tcBorders>
          </w:tcPr>
          <w:p w14:paraId="570E320B" w14:textId="77777777" w:rsidR="00A90A15" w:rsidRDefault="00A90A15" w:rsidP="00FB36B5">
            <w:pPr>
              <w:rPr>
                <w:rFonts w:ascii="ＭＳ 明朝" w:eastAsia="ＭＳ 明朝" w:hAnsi="ＭＳ 明朝" w:cs="ＭＳ 明朝"/>
              </w:rPr>
            </w:pPr>
            <w:r>
              <w:rPr>
                <w:rFonts w:ascii="ＭＳ 明朝" w:eastAsia="ＭＳ 明朝" w:hAnsi="ＭＳ 明朝" w:cs="ＭＳ 明朝" w:hint="eastAsia"/>
              </w:rPr>
              <w:t>資料</w:t>
            </w:r>
          </w:p>
          <w:p w14:paraId="56A2BD2A" w14:textId="77777777" w:rsidR="00A90A15" w:rsidRDefault="00A90A15" w:rsidP="00FB75E4">
            <w:pPr>
              <w:ind w:firstLineChars="100" w:firstLine="210"/>
              <w:rPr>
                <w:rFonts w:ascii="ＭＳ 明朝" w:eastAsia="ＭＳ 明朝" w:hAnsi="ＭＳ 明朝" w:cs="ＭＳ 明朝"/>
              </w:rPr>
            </w:pPr>
            <w:r>
              <w:rPr>
                <w:rFonts w:ascii="ＭＳ 明朝" w:eastAsia="ＭＳ 明朝" w:hAnsi="ＭＳ 明朝" w:cs="ＭＳ 明朝" w:hint="eastAsia"/>
              </w:rPr>
              <w:t>・準備</w:t>
            </w:r>
          </w:p>
        </w:tc>
        <w:tc>
          <w:tcPr>
            <w:tcW w:w="7455" w:type="dxa"/>
            <w:vMerge w:val="restart"/>
            <w:tcBorders>
              <w:top w:val="nil"/>
              <w:left w:val="single" w:sz="4" w:space="0" w:color="auto"/>
              <w:right w:val="single" w:sz="4" w:space="0" w:color="auto"/>
            </w:tcBorders>
          </w:tcPr>
          <w:p w14:paraId="3C3FE70C" w14:textId="77777777" w:rsidR="00A90A15" w:rsidRDefault="00A90A15">
            <w:pPr>
              <w:jc w:val="center"/>
              <w:rPr>
                <w:rFonts w:ascii="ＭＳ 明朝" w:eastAsia="ＭＳ 明朝" w:hAnsi="ＭＳ 明朝" w:cs="ＭＳ 明朝"/>
              </w:rPr>
            </w:pPr>
          </w:p>
        </w:tc>
        <w:tc>
          <w:tcPr>
            <w:tcW w:w="5940" w:type="dxa"/>
            <w:vMerge w:val="restart"/>
            <w:tcBorders>
              <w:top w:val="nil"/>
              <w:left w:val="single" w:sz="4" w:space="0" w:color="auto"/>
              <w:bottom w:val="dashed" w:sz="4" w:space="0" w:color="auto"/>
              <w:right w:val="single" w:sz="4" w:space="0" w:color="auto"/>
            </w:tcBorders>
          </w:tcPr>
          <w:p w14:paraId="7A8F9BAF" w14:textId="77777777" w:rsidR="00A90A15" w:rsidRDefault="00A90A15">
            <w:pPr>
              <w:jc w:val="center"/>
              <w:rPr>
                <w:rFonts w:ascii="ＭＳ 明朝" w:eastAsia="ＭＳ 明朝" w:hAnsi="ＭＳ 明朝" w:cs="ＭＳ 明朝"/>
              </w:rPr>
            </w:pPr>
          </w:p>
        </w:tc>
        <w:tc>
          <w:tcPr>
            <w:tcW w:w="5783" w:type="dxa"/>
            <w:vMerge w:val="restart"/>
            <w:tcBorders>
              <w:top w:val="nil"/>
              <w:left w:val="single" w:sz="4" w:space="0" w:color="auto"/>
              <w:bottom w:val="dashed" w:sz="4" w:space="0" w:color="auto"/>
              <w:right w:val="single" w:sz="4" w:space="0" w:color="auto"/>
            </w:tcBorders>
          </w:tcPr>
          <w:p w14:paraId="72549117" w14:textId="77777777" w:rsidR="00A90A15" w:rsidRDefault="00A90A15">
            <w:pPr>
              <w:jc w:val="center"/>
              <w:rPr>
                <w:rFonts w:ascii="ＭＳ 明朝" w:eastAsia="ＭＳ 明朝" w:hAnsi="ＭＳ 明朝" w:cs="ＭＳ 明朝"/>
              </w:rPr>
            </w:pPr>
          </w:p>
        </w:tc>
      </w:tr>
      <w:tr w:rsidR="00A90A15" w14:paraId="6A02A1D1" w14:textId="77777777" w:rsidTr="003F2634">
        <w:trPr>
          <w:trHeight w:val="5070"/>
        </w:trPr>
        <w:tc>
          <w:tcPr>
            <w:tcW w:w="1134" w:type="dxa"/>
            <w:tcBorders>
              <w:top w:val="dashed" w:sz="4" w:space="0" w:color="auto"/>
              <w:left w:val="single" w:sz="4" w:space="0" w:color="auto"/>
              <w:right w:val="single" w:sz="4" w:space="0" w:color="auto"/>
            </w:tcBorders>
          </w:tcPr>
          <w:p w14:paraId="433585CD" w14:textId="77777777" w:rsidR="00A90A15" w:rsidRDefault="00A90A15" w:rsidP="00443B62">
            <w:pPr>
              <w:jc w:val="center"/>
            </w:pPr>
          </w:p>
          <w:p w14:paraId="775AD9A5" w14:textId="77777777" w:rsidR="00A90A15" w:rsidRDefault="00A90A15" w:rsidP="00443B62">
            <w:pPr>
              <w:jc w:val="center"/>
            </w:pPr>
          </w:p>
          <w:p w14:paraId="735C766A" w14:textId="77777777" w:rsidR="00A90A15" w:rsidRDefault="00A90A15" w:rsidP="00443B62">
            <w:pPr>
              <w:jc w:val="center"/>
            </w:pPr>
          </w:p>
          <w:p w14:paraId="3D37BADE" w14:textId="77777777" w:rsidR="00A90A15" w:rsidRDefault="00A90A15" w:rsidP="00443B62">
            <w:pPr>
              <w:jc w:val="center"/>
            </w:pPr>
          </w:p>
          <w:p w14:paraId="1E08A1F4" w14:textId="77777777" w:rsidR="00A90A15" w:rsidRDefault="00A90A15" w:rsidP="00443B62">
            <w:pPr>
              <w:jc w:val="center"/>
            </w:pPr>
            <w:r>
              <w:rPr>
                <w:rFonts w:hint="eastAsia"/>
              </w:rPr>
              <w:t>つ</w:t>
            </w:r>
          </w:p>
          <w:p w14:paraId="61DA293A" w14:textId="1C3C344C" w:rsidR="00A90A15" w:rsidRDefault="00A90A15" w:rsidP="0043528A">
            <w:pPr>
              <w:jc w:val="center"/>
            </w:pPr>
            <w:r>
              <w:rPr>
                <w:rFonts w:hint="eastAsia"/>
              </w:rPr>
              <w:t>か</w:t>
            </w:r>
          </w:p>
          <w:p w14:paraId="096C8EB5" w14:textId="77777777" w:rsidR="00A90A15" w:rsidRDefault="00A90A15" w:rsidP="0043528A">
            <w:pPr>
              <w:jc w:val="center"/>
            </w:pPr>
            <w:r>
              <w:rPr>
                <w:rFonts w:hint="eastAsia"/>
              </w:rPr>
              <w:t>む</w:t>
            </w:r>
          </w:p>
          <w:p w14:paraId="24AB7A2A" w14:textId="77777777" w:rsidR="00A90A15" w:rsidRPr="001506E5" w:rsidRDefault="00A90A15" w:rsidP="0043528A">
            <w:pPr>
              <w:jc w:val="center"/>
            </w:pPr>
            <w:r>
              <w:rPr>
                <w:rFonts w:hint="eastAsia"/>
              </w:rPr>
              <w:t>（７分）</w:t>
            </w:r>
          </w:p>
        </w:tc>
        <w:tc>
          <w:tcPr>
            <w:tcW w:w="3544" w:type="dxa"/>
            <w:tcBorders>
              <w:top w:val="dashed" w:sz="4" w:space="0" w:color="auto"/>
              <w:left w:val="single" w:sz="4" w:space="0" w:color="auto"/>
              <w:right w:val="single" w:sz="4" w:space="0" w:color="auto"/>
            </w:tcBorders>
          </w:tcPr>
          <w:p w14:paraId="617A70E0" w14:textId="77777777" w:rsidR="00A90A15" w:rsidRDefault="00A90A15" w:rsidP="001506E5">
            <w:r>
              <w:rPr>
                <w:rFonts w:ascii="ＭＳ 明朝" w:eastAsia="ＭＳ 明朝" w:hAnsi="ＭＳ 明朝" w:cs="ＭＳ 明朝" w:hint="eastAsia"/>
              </w:rPr>
              <w:t>１　あいさつをする</w:t>
            </w:r>
            <w:r>
              <w:rPr>
                <w:rFonts w:hint="eastAsia"/>
              </w:rPr>
              <w:t>。</w:t>
            </w:r>
          </w:p>
          <w:p w14:paraId="3149367D" w14:textId="77777777" w:rsidR="00A90A15" w:rsidRDefault="00A90A15" w:rsidP="00440FE7">
            <w:pPr>
              <w:ind w:left="210" w:hangingChars="100" w:hanging="210"/>
              <w:rPr>
                <w:rFonts w:ascii="ＭＳ 明朝" w:eastAsia="ＭＳ 明朝" w:hAnsi="ＭＳ 明朝" w:cs="ＭＳ 明朝"/>
              </w:rPr>
            </w:pPr>
          </w:p>
          <w:p w14:paraId="60BC2F93" w14:textId="77777777" w:rsidR="00A90A15" w:rsidRDefault="00A90A15" w:rsidP="00440FE7">
            <w:pPr>
              <w:ind w:left="210" w:hangingChars="100" w:hanging="210"/>
              <w:rPr>
                <w:rFonts w:ascii="ＭＳ 明朝" w:eastAsia="ＭＳ 明朝" w:hAnsi="ＭＳ 明朝" w:cs="ＭＳ 明朝"/>
              </w:rPr>
            </w:pPr>
            <w:r>
              <w:rPr>
                <w:rFonts w:ascii="ＭＳ 明朝" w:eastAsia="ＭＳ 明朝" w:hAnsi="ＭＳ 明朝" w:cs="ＭＳ 明朝" w:hint="eastAsia"/>
              </w:rPr>
              <w:t>２　題材名を知る。</w:t>
            </w:r>
          </w:p>
          <w:p w14:paraId="2E7A1643" w14:textId="77777777" w:rsidR="00A90A15" w:rsidRDefault="00A90A15" w:rsidP="00440FE7">
            <w:pPr>
              <w:ind w:left="210" w:hangingChars="100" w:hanging="210"/>
              <w:rPr>
                <w:rFonts w:ascii="ＭＳ 明朝" w:eastAsia="ＭＳ 明朝" w:hAnsi="ＭＳ 明朝" w:cs="ＭＳ 明朝"/>
              </w:rPr>
            </w:pPr>
            <w:r>
              <w:rPr>
                <w:noProof/>
              </w:rPr>
              <mc:AlternateContent>
                <mc:Choice Requires="wps">
                  <w:drawing>
                    <wp:anchor distT="0" distB="0" distL="114300" distR="114300" simplePos="0" relativeHeight="251762688" behindDoc="0" locked="0" layoutInCell="1" allowOverlap="1" wp14:anchorId="07802B5B" wp14:editId="5B0C0352">
                      <wp:simplePos x="0" y="0"/>
                      <wp:positionH relativeFrom="column">
                        <wp:posOffset>196215</wp:posOffset>
                      </wp:positionH>
                      <wp:positionV relativeFrom="paragraph">
                        <wp:posOffset>35560</wp:posOffset>
                      </wp:positionV>
                      <wp:extent cx="962025" cy="276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FFFF"/>
                              </a:solidFill>
                              <a:ln w="19050">
                                <a:solidFill>
                                  <a:srgbClr val="000000"/>
                                </a:solidFill>
                                <a:miter lim="800000"/>
                                <a:headEnd/>
                                <a:tailEnd/>
                              </a:ln>
                            </wps:spPr>
                            <wps:txbx>
                              <w:txbxContent>
                                <w:p w14:paraId="131A68FB" w14:textId="77777777" w:rsidR="00A90A15" w:rsidRDefault="00A90A15" w:rsidP="0020527C">
                                  <w:r>
                                    <w:t>楽し</w:t>
                                  </w:r>
                                  <w:r w:rsidR="007A71DD">
                                    <w:rPr>
                                      <w:rFonts w:hint="eastAsia"/>
                                    </w:rPr>
                                    <w:t>い</w:t>
                                  </w:r>
                                  <w:r>
                                    <w:rPr>
                                      <w:rFonts w:hint="eastAsia"/>
                                    </w:rPr>
                                    <w:t>会話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2B5B" id="_x0000_t202" coordsize="21600,21600" o:spt="202" path="m,l,21600r21600,l21600,xe">
                      <v:stroke joinstyle="miter"/>
                      <v:path gradientshapeok="t" o:connecttype="rect"/>
                    </v:shapetype>
                    <v:shape id="テキスト ボックス 2" o:spid="_x0000_s1026" type="#_x0000_t202" style="position:absolute;left:0;text-align:left;margin-left:15.45pt;margin-top:2.8pt;width:75.7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" strokeweight="1.5pt">
                      <v:textbox inset="5.85pt,.7pt,5.85pt,.7pt">
                        <w:txbxContent>
                          <w:p w14:paraId="131A68FB" w14:textId="77777777" w:rsidR="00A90A15" w:rsidRDefault="00A90A15" w:rsidP="0020527C">
                            <w:r>
                              <w:t>楽し</w:t>
                            </w:r>
                            <w:r w:rsidR="007A71DD">
                              <w:rPr>
                                <w:rFonts w:hint="eastAsia"/>
                              </w:rPr>
                              <w:t>い</w:t>
                            </w:r>
                            <w:r>
                              <w:rPr>
                                <w:rFonts w:hint="eastAsia"/>
                              </w:rPr>
                              <w:t>会話</w:t>
                            </w:r>
                          </w:p>
                        </w:txbxContent>
                      </v:textbox>
                    </v:shape>
                  </w:pict>
                </mc:Fallback>
              </mc:AlternateContent>
            </w:r>
          </w:p>
          <w:p w14:paraId="1CB4C57C" w14:textId="77777777" w:rsidR="00A90A15" w:rsidRDefault="00A90A15" w:rsidP="00440FE7">
            <w:pPr>
              <w:ind w:left="210" w:hangingChars="100" w:hanging="210"/>
              <w:rPr>
                <w:rFonts w:ascii="ＭＳ 明朝" w:eastAsia="ＭＳ 明朝" w:hAnsi="ＭＳ 明朝" w:cs="ＭＳ 明朝"/>
              </w:rPr>
            </w:pPr>
          </w:p>
          <w:p w14:paraId="5E08E1EA" w14:textId="77777777" w:rsidR="00A90A15" w:rsidRDefault="00A90A15" w:rsidP="0043528A">
            <w:pPr>
              <w:ind w:left="210" w:hangingChars="100" w:hanging="210"/>
            </w:pPr>
            <w:r>
              <w:rPr>
                <w:rFonts w:ascii="ＭＳ 明朝" w:eastAsia="ＭＳ 明朝" w:hAnsi="ＭＳ 明朝" w:cs="ＭＳ 明朝" w:hint="eastAsia"/>
              </w:rPr>
              <w:t>３　本時のめあてを知る</w:t>
            </w:r>
            <w:r>
              <w:rPr>
                <w:rFonts w:hint="eastAsia"/>
              </w:rPr>
              <w:t>。</w:t>
            </w:r>
          </w:p>
          <w:p w14:paraId="15CFACDF" w14:textId="77777777" w:rsidR="00A90A15" w:rsidRDefault="00A90A15" w:rsidP="0043528A">
            <w:pPr>
              <w:rPr>
                <w:rFonts w:ascii="ＭＳ 明朝" w:eastAsia="ＭＳ 明朝" w:hAnsi="ＭＳ 明朝" w:cs="ＭＳ 明朝"/>
              </w:rPr>
            </w:pPr>
            <w:r>
              <w:rPr>
                <w:noProof/>
              </w:rPr>
              <mc:AlternateContent>
                <mc:Choice Requires="wps">
                  <w:drawing>
                    <wp:anchor distT="0" distB="0" distL="114300" distR="114300" simplePos="0" relativeHeight="251763712" behindDoc="0" locked="0" layoutInCell="1" allowOverlap="1" wp14:anchorId="76E842A4" wp14:editId="47519652">
                      <wp:simplePos x="0" y="0"/>
                      <wp:positionH relativeFrom="column">
                        <wp:posOffset>177165</wp:posOffset>
                      </wp:positionH>
                      <wp:positionV relativeFrom="paragraph">
                        <wp:posOffset>41910</wp:posOffset>
                      </wp:positionV>
                      <wp:extent cx="3364302" cy="276225"/>
                      <wp:effectExtent l="0" t="0" r="266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2" cy="276225"/>
                              </a:xfrm>
                              <a:prstGeom prst="rect">
                                <a:avLst/>
                              </a:prstGeom>
                              <a:solidFill>
                                <a:srgbClr val="FFFFFF"/>
                              </a:solidFill>
                              <a:ln w="19050">
                                <a:solidFill>
                                  <a:srgbClr val="000000"/>
                                </a:solidFill>
                                <a:miter lim="800000"/>
                                <a:headEnd/>
                                <a:tailEnd/>
                              </a:ln>
                            </wps:spPr>
                            <wps:txbx>
                              <w:txbxContent>
                                <w:p w14:paraId="09DC8810" w14:textId="77777777" w:rsidR="00A90A15" w:rsidRDefault="00A90A15" w:rsidP="0043528A">
                                  <w:r>
                                    <w:t>楽しく</w:t>
                                  </w:r>
                                  <w:r>
                                    <w:rPr>
                                      <w:rFonts w:hint="eastAsia"/>
                                    </w:rPr>
                                    <w:t>会話</w:t>
                                  </w:r>
                                  <w:r>
                                    <w:t>を</w:t>
                                  </w:r>
                                  <w:r>
                                    <w:rPr>
                                      <w:rFonts w:hint="eastAsia"/>
                                    </w:rPr>
                                    <w:t>するためには</w:t>
                                  </w:r>
                                  <w:r>
                                    <w:t>どうしたらいいのだろう。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42A4" id="テキスト ボックス 1" o:spid="_x0000_s1027" type="#_x0000_t202" style="position:absolute;left:0;text-align:left;margin-left:13.95pt;margin-top:3.3pt;width:264.9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" strokeweight="1.5pt">
                      <v:textbox inset="5.85pt,.7pt,5.85pt,.7pt">
                        <w:txbxContent>
                          <w:p w14:paraId="09DC8810" w14:textId="77777777" w:rsidR="00A90A15" w:rsidRDefault="00A90A15" w:rsidP="0043528A">
                            <w:r>
                              <w:t>楽しく</w:t>
                            </w:r>
                            <w:r>
                              <w:rPr>
                                <w:rFonts w:hint="eastAsia"/>
                              </w:rPr>
                              <w:t>会話</w:t>
                            </w:r>
                            <w:r>
                              <w:t>を</w:t>
                            </w:r>
                            <w:r>
                              <w:rPr>
                                <w:rFonts w:hint="eastAsia"/>
                              </w:rPr>
                              <w:t>するためには</w:t>
                            </w:r>
                            <w:r>
                              <w:t>どうしたらいいのだろう。</w:t>
                            </w:r>
                          </w:p>
                        </w:txbxContent>
                      </v:textbox>
                    </v:shape>
                  </w:pict>
                </mc:Fallback>
              </mc:AlternateContent>
            </w:r>
          </w:p>
          <w:p w14:paraId="5B2798D6" w14:textId="77777777" w:rsidR="00A90A15" w:rsidRDefault="00A90A15" w:rsidP="0043528A">
            <w:pPr>
              <w:rPr>
                <w:rFonts w:ascii="ＭＳ 明朝" w:eastAsia="ＭＳ 明朝" w:hAnsi="ＭＳ 明朝" w:cs="ＭＳ 明朝"/>
              </w:rPr>
            </w:pPr>
          </w:p>
          <w:p w14:paraId="191F41EE" w14:textId="77777777" w:rsidR="00A90A15" w:rsidRDefault="00A90A15" w:rsidP="0043528A">
            <w:pPr>
              <w:rPr>
                <w:rFonts w:ascii="ＭＳ 明朝" w:eastAsia="ＭＳ 明朝" w:hAnsi="ＭＳ 明朝" w:cs="ＭＳ 明朝"/>
              </w:rPr>
            </w:pPr>
            <w:r>
              <w:rPr>
                <w:rFonts w:ascii="ＭＳ 明朝" w:eastAsia="ＭＳ 明朝" w:hAnsi="ＭＳ 明朝" w:cs="ＭＳ 明朝" w:hint="eastAsia"/>
              </w:rPr>
              <w:t>４　課題解決の見通しをもつ。</w:t>
            </w:r>
          </w:p>
          <w:p w14:paraId="5F31086C" w14:textId="77777777" w:rsidR="00A90A15" w:rsidRDefault="00A90A15" w:rsidP="0043528A">
            <w:pPr>
              <w:rPr>
                <w:rFonts w:ascii="ＭＳ 明朝" w:eastAsia="ＭＳ 明朝" w:hAnsi="ＭＳ 明朝" w:cs="ＭＳ 明朝"/>
              </w:rPr>
            </w:pPr>
            <w:r>
              <w:rPr>
                <w:rFonts w:ascii="ＭＳ 明朝" w:eastAsia="ＭＳ 明朝" w:hAnsi="ＭＳ 明朝" w:cs="ＭＳ 明朝" w:hint="eastAsia"/>
              </w:rPr>
              <w:t xml:space="preserve">　◯　おもしろいことを言う。</w:t>
            </w:r>
          </w:p>
          <w:p w14:paraId="771D0394" w14:textId="77777777" w:rsidR="00A90A15" w:rsidRDefault="00A90A15" w:rsidP="0043528A">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いやなことを言わない。</w:t>
            </w:r>
          </w:p>
          <w:p w14:paraId="2F1F37A2" w14:textId="77777777" w:rsidR="00A90A15" w:rsidRDefault="00A90A15" w:rsidP="0043528A">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相手を見て話す</w:t>
            </w:r>
          </w:p>
          <w:p w14:paraId="5BA606DC" w14:textId="77777777" w:rsidR="00A90A15" w:rsidRDefault="00A90A15" w:rsidP="0043528A">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悪口を言わない</w:t>
            </w:r>
          </w:p>
          <w:p w14:paraId="0B620AEE" w14:textId="77777777" w:rsidR="00A90A15" w:rsidRPr="001506E5" w:rsidRDefault="00A90A15" w:rsidP="0043528A">
            <w:pPr>
              <w:ind w:left="420" w:hangingChars="200" w:hanging="420"/>
              <w:rPr>
                <w:rFonts w:ascii="ＭＳ 明朝" w:eastAsia="ＭＳ 明朝" w:hAnsi="ＭＳ 明朝" w:cs="ＭＳ 明朝"/>
              </w:rPr>
            </w:pPr>
          </w:p>
        </w:tc>
        <w:tc>
          <w:tcPr>
            <w:tcW w:w="2977" w:type="dxa"/>
            <w:tcBorders>
              <w:top w:val="dashed" w:sz="4" w:space="0" w:color="auto"/>
              <w:left w:val="single" w:sz="4" w:space="0" w:color="auto"/>
              <w:right w:val="single" w:sz="4" w:space="0" w:color="auto"/>
            </w:tcBorders>
          </w:tcPr>
          <w:p w14:paraId="4B49FA3E" w14:textId="77777777" w:rsidR="00A90A15" w:rsidRDefault="00A90A15" w:rsidP="001506E5">
            <w:pPr>
              <w:pStyle w:val="a4"/>
              <w:numPr>
                <w:ilvl w:val="0"/>
                <w:numId w:val="4"/>
              </w:numPr>
              <w:ind w:leftChars="0"/>
            </w:pPr>
            <w:r>
              <w:rPr>
                <w:rFonts w:hint="eastAsia"/>
              </w:rPr>
              <w:t>はっきりした声であいさ</w:t>
            </w:r>
          </w:p>
          <w:p w14:paraId="7011F5AF" w14:textId="77777777" w:rsidR="00A90A15" w:rsidRPr="002A5D8C" w:rsidRDefault="00A90A15" w:rsidP="001506E5">
            <w:pPr>
              <w:ind w:firstLineChars="100" w:firstLine="210"/>
            </w:pPr>
            <w:r>
              <w:rPr>
                <w:rFonts w:hint="eastAsia"/>
              </w:rPr>
              <w:t>つをさせる。</w:t>
            </w:r>
          </w:p>
          <w:p w14:paraId="7C0B409E" w14:textId="77777777" w:rsidR="00A90A15" w:rsidRPr="001506E5" w:rsidRDefault="00A90A15" w:rsidP="001506E5">
            <w:pPr>
              <w:ind w:left="210" w:hangingChars="100" w:hanging="210"/>
              <w:rPr>
                <w:rFonts w:ascii="ＭＳ 明朝" w:eastAsia="ＭＳ 明朝" w:hAnsi="ＭＳ 明朝" w:cs="ＭＳ 明朝"/>
              </w:rPr>
            </w:pPr>
            <w:r>
              <w:rPr>
                <w:rFonts w:ascii="ＭＳ 明朝" w:eastAsia="ＭＳ 明朝" w:hAnsi="ＭＳ 明朝" w:cs="ＭＳ 明朝" w:hint="eastAsia"/>
              </w:rPr>
              <w:t>・　本時の題材名を示し、</w:t>
            </w:r>
            <w:r w:rsidR="007A71DD">
              <w:rPr>
                <w:rFonts w:ascii="ＭＳ 明朝" w:eastAsia="ＭＳ 明朝" w:hAnsi="ＭＳ 明朝" w:cs="ＭＳ 明朝" w:hint="eastAsia"/>
              </w:rPr>
              <w:t>「会話とは？」「楽しいとは？」と示しながら、本時のめあてにつなげる。</w:t>
            </w:r>
          </w:p>
          <w:p w14:paraId="56BAEBF4" w14:textId="77777777" w:rsidR="00A90A15" w:rsidRDefault="00A90A15" w:rsidP="0043528A">
            <w:pPr>
              <w:ind w:left="210" w:hangingChars="100" w:hanging="210"/>
              <w:rPr>
                <w:rFonts w:ascii="ＭＳ 明朝" w:eastAsia="ＭＳ 明朝" w:hAnsi="ＭＳ 明朝" w:cs="ＭＳ 明朝"/>
              </w:rPr>
            </w:pPr>
          </w:p>
          <w:p w14:paraId="5BFAC189" w14:textId="77777777" w:rsidR="00A90A15" w:rsidRDefault="00A90A15" w:rsidP="0043528A">
            <w:pPr>
              <w:ind w:left="210" w:hangingChars="100" w:hanging="210"/>
              <w:rPr>
                <w:rFonts w:ascii="ＭＳ 明朝" w:eastAsia="ＭＳ 明朝" w:hAnsi="ＭＳ 明朝" w:cs="ＭＳ 明朝"/>
              </w:rPr>
            </w:pPr>
          </w:p>
          <w:p w14:paraId="3DDF9310" w14:textId="77777777" w:rsidR="00A90A15" w:rsidRDefault="0094146A" w:rsidP="0043528A">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A90A15">
              <w:rPr>
                <w:rFonts w:ascii="ＭＳ 明朝" w:eastAsia="ＭＳ 明朝" w:hAnsi="ＭＳ 明朝" w:cs="ＭＳ 明朝" w:hint="eastAsia"/>
              </w:rPr>
              <w:t xml:space="preserve">　子どもたちの普段の会話を振り返らせながら、どんな状態を「楽しい会話」と考えているのかを引き出す。</w:t>
            </w:r>
          </w:p>
          <w:p w14:paraId="4519B50A" w14:textId="0F1EF3BA" w:rsidR="00A90A15" w:rsidRPr="001506E5" w:rsidRDefault="0078194C" w:rsidP="0043528A">
            <w:pPr>
              <w:ind w:left="210" w:hangingChars="100" w:hanging="210"/>
              <w:rPr>
                <w:rFonts w:ascii="ＭＳ 明朝" w:eastAsia="ＭＳ 明朝" w:hAnsi="ＭＳ 明朝" w:cs="ＭＳ 明朝"/>
              </w:rPr>
            </w:pPr>
            <w:r>
              <w:rPr>
                <w:rFonts w:ascii="ＭＳ 明朝" w:eastAsia="ＭＳ 明朝" w:hAnsi="ＭＳ 明朝" w:cs="ＭＳ 明朝" w:hint="eastAsia"/>
                <w:u w:val="single"/>
              </w:rPr>
              <w:t>(</w:t>
            </w:r>
            <w:r w:rsidR="00A90A15" w:rsidRPr="00B7341E">
              <w:rPr>
                <w:rFonts w:ascii="ＭＳ 明朝" w:eastAsia="ＭＳ 明朝" w:hAnsi="ＭＳ 明朝" w:cs="ＭＳ 明朝" w:hint="eastAsia"/>
                <w:u w:val="single"/>
              </w:rPr>
              <w:t>支</w:t>
            </w:r>
            <w:r>
              <w:rPr>
                <w:rFonts w:ascii="ＭＳ 明朝" w:eastAsia="ＭＳ 明朝" w:hAnsi="ＭＳ 明朝" w:cs="ＭＳ 明朝" w:hint="eastAsia"/>
                <w:u w:val="single"/>
              </w:rPr>
              <w:t>)</w:t>
            </w:r>
            <w:r w:rsidR="00A90A15" w:rsidRPr="00B7341E">
              <w:rPr>
                <w:rFonts w:ascii="ＭＳ 明朝" w:eastAsia="ＭＳ 明朝" w:hAnsi="ＭＳ 明朝" w:cs="ＭＳ 明朝" w:hint="eastAsia"/>
                <w:u w:val="single"/>
              </w:rPr>
              <w:t>見通しをもちやすくするために、授業者と担任とで、</w:t>
            </w:r>
          </w:p>
        </w:tc>
        <w:tc>
          <w:tcPr>
            <w:tcW w:w="1134" w:type="dxa"/>
            <w:tcBorders>
              <w:top w:val="dashed" w:sz="4" w:space="0" w:color="auto"/>
              <w:left w:val="single" w:sz="4" w:space="0" w:color="auto"/>
              <w:right w:val="single" w:sz="4" w:space="0" w:color="auto"/>
            </w:tcBorders>
          </w:tcPr>
          <w:p w14:paraId="06430D83" w14:textId="77777777" w:rsidR="00A90A15" w:rsidRDefault="00A90A15" w:rsidP="00FB36B5">
            <w:pPr>
              <w:rPr>
                <w:rFonts w:ascii="ＭＳ 明朝" w:eastAsia="ＭＳ 明朝" w:hAnsi="ＭＳ 明朝" w:cs="ＭＳ 明朝"/>
              </w:rPr>
            </w:pPr>
          </w:p>
        </w:tc>
        <w:tc>
          <w:tcPr>
            <w:tcW w:w="1134" w:type="dxa"/>
            <w:tcBorders>
              <w:top w:val="dashed" w:sz="4" w:space="0" w:color="auto"/>
              <w:left w:val="single" w:sz="4" w:space="0" w:color="auto"/>
              <w:bottom w:val="dashed" w:sz="4" w:space="0" w:color="auto"/>
              <w:right w:val="single" w:sz="4" w:space="0" w:color="auto"/>
            </w:tcBorders>
          </w:tcPr>
          <w:p w14:paraId="556A1C00" w14:textId="77777777" w:rsidR="00A90A15" w:rsidRDefault="00A90A15" w:rsidP="00FB36B5">
            <w:pPr>
              <w:rPr>
                <w:rFonts w:ascii="ＭＳ 明朝" w:eastAsia="ＭＳ 明朝" w:hAnsi="ＭＳ 明朝" w:cs="ＭＳ 明朝"/>
              </w:rPr>
            </w:pPr>
          </w:p>
          <w:p w14:paraId="62C11BCB" w14:textId="77777777" w:rsidR="00A90A15" w:rsidRDefault="00A90A15" w:rsidP="00FB36B5">
            <w:pPr>
              <w:rPr>
                <w:rFonts w:ascii="ＭＳ 明朝" w:eastAsia="ＭＳ 明朝" w:hAnsi="ＭＳ 明朝" w:cs="ＭＳ 明朝"/>
              </w:rPr>
            </w:pPr>
          </w:p>
          <w:p w14:paraId="255414E3" w14:textId="77777777" w:rsidR="00A90A15" w:rsidRDefault="00A90A15" w:rsidP="00FB36B5">
            <w:pPr>
              <w:rPr>
                <w:rFonts w:ascii="ＭＳ 明朝" w:eastAsia="ＭＳ 明朝" w:hAnsi="ＭＳ 明朝" w:cs="ＭＳ 明朝"/>
              </w:rPr>
            </w:pPr>
          </w:p>
          <w:p w14:paraId="25B20FA6" w14:textId="77777777" w:rsidR="00A90A15" w:rsidRDefault="00A90A15" w:rsidP="00FB36B5">
            <w:pPr>
              <w:rPr>
                <w:rFonts w:ascii="ＭＳ 明朝" w:eastAsia="ＭＳ 明朝" w:hAnsi="ＭＳ 明朝" w:cs="ＭＳ 明朝"/>
              </w:rPr>
            </w:pPr>
          </w:p>
          <w:p w14:paraId="3B0F1C36" w14:textId="77777777" w:rsidR="00A90A15" w:rsidRDefault="00A90A15" w:rsidP="00FB36B5">
            <w:pPr>
              <w:rPr>
                <w:rFonts w:ascii="ＭＳ 明朝" w:eastAsia="ＭＳ 明朝" w:hAnsi="ＭＳ 明朝" w:cs="ＭＳ 明朝"/>
              </w:rPr>
            </w:pPr>
          </w:p>
          <w:p w14:paraId="4DBA1357" w14:textId="77777777" w:rsidR="00A90A15" w:rsidRDefault="00A90A15" w:rsidP="0043528A">
            <w:pPr>
              <w:rPr>
                <w:rFonts w:ascii="ＭＳ 明朝" w:eastAsia="ＭＳ 明朝" w:hAnsi="ＭＳ 明朝" w:cs="ＭＳ 明朝"/>
              </w:rPr>
            </w:pPr>
          </w:p>
          <w:p w14:paraId="7684D4A2" w14:textId="77777777" w:rsidR="00A90A15" w:rsidRDefault="00A90A15" w:rsidP="0043528A">
            <w:pPr>
              <w:rPr>
                <w:rFonts w:ascii="ＭＳ 明朝" w:eastAsia="ＭＳ 明朝" w:hAnsi="ＭＳ 明朝" w:cs="ＭＳ 明朝"/>
              </w:rPr>
            </w:pPr>
          </w:p>
          <w:p w14:paraId="60DE377F" w14:textId="77777777" w:rsidR="00A90A15" w:rsidRDefault="00A90A15" w:rsidP="0043528A">
            <w:pPr>
              <w:rPr>
                <w:rFonts w:ascii="ＭＳ 明朝" w:eastAsia="ＭＳ 明朝" w:hAnsi="ＭＳ 明朝" w:cs="ＭＳ 明朝"/>
              </w:rPr>
            </w:pPr>
            <w:r>
              <w:rPr>
                <w:rFonts w:ascii="ＭＳ 明朝" w:eastAsia="ＭＳ 明朝" w:hAnsi="ＭＳ 明朝" w:cs="ＭＳ 明朝" w:hint="eastAsia"/>
              </w:rPr>
              <w:t>めあて</w:t>
            </w:r>
          </w:p>
          <w:p w14:paraId="4803EBA9" w14:textId="77777777" w:rsidR="00A90A15" w:rsidRDefault="00A90A15" w:rsidP="0043528A">
            <w:pPr>
              <w:rPr>
                <w:rFonts w:ascii="ＭＳ 明朝" w:eastAsia="ＭＳ 明朝" w:hAnsi="ＭＳ 明朝" w:cs="ＭＳ 明朝"/>
                <w:sz w:val="18"/>
                <w:szCs w:val="18"/>
              </w:rPr>
            </w:pPr>
          </w:p>
          <w:p w14:paraId="59749B25" w14:textId="77777777" w:rsidR="00A90A15" w:rsidRDefault="00A90A15" w:rsidP="0043528A">
            <w:pPr>
              <w:rPr>
                <w:rFonts w:ascii="ＭＳ 明朝" w:eastAsia="ＭＳ 明朝" w:hAnsi="ＭＳ 明朝" w:cs="ＭＳ 明朝"/>
                <w:sz w:val="18"/>
                <w:szCs w:val="18"/>
              </w:rPr>
            </w:pPr>
          </w:p>
          <w:p w14:paraId="6970B1BB" w14:textId="77777777" w:rsidR="00A90A15" w:rsidRDefault="00A90A15" w:rsidP="0043528A">
            <w:pPr>
              <w:rPr>
                <w:rFonts w:ascii="ＭＳ 明朝" w:eastAsia="ＭＳ 明朝" w:hAnsi="ＭＳ 明朝" w:cs="ＭＳ 明朝"/>
                <w:sz w:val="18"/>
                <w:szCs w:val="18"/>
              </w:rPr>
            </w:pPr>
          </w:p>
          <w:p w14:paraId="235F443A" w14:textId="77777777" w:rsidR="00A90A15" w:rsidRDefault="00A90A15" w:rsidP="0043528A">
            <w:pPr>
              <w:rPr>
                <w:rFonts w:ascii="ＭＳ 明朝" w:eastAsia="ＭＳ 明朝" w:hAnsi="ＭＳ 明朝" w:cs="ＭＳ 明朝"/>
                <w:sz w:val="18"/>
                <w:szCs w:val="18"/>
              </w:rPr>
            </w:pPr>
          </w:p>
          <w:p w14:paraId="18C93120" w14:textId="77777777" w:rsidR="00A90A15" w:rsidRDefault="00A90A15" w:rsidP="0043528A">
            <w:pPr>
              <w:rPr>
                <w:rFonts w:ascii="ＭＳ 明朝" w:eastAsia="ＭＳ 明朝" w:hAnsi="ＭＳ 明朝" w:cs="ＭＳ 明朝"/>
                <w:sz w:val="18"/>
                <w:szCs w:val="18"/>
              </w:rPr>
            </w:pPr>
          </w:p>
          <w:p w14:paraId="796E5A1C" w14:textId="77777777" w:rsidR="00A90A15" w:rsidRPr="00A1547F" w:rsidRDefault="00A90A15" w:rsidP="0043528A">
            <w:pPr>
              <w:rPr>
                <w:rFonts w:ascii="ＭＳ 明朝" w:eastAsia="ＭＳ 明朝" w:hAnsi="ＭＳ 明朝" w:cs="ＭＳ 明朝"/>
                <w:sz w:val="18"/>
                <w:szCs w:val="18"/>
              </w:rPr>
            </w:pPr>
          </w:p>
        </w:tc>
        <w:tc>
          <w:tcPr>
            <w:tcW w:w="7455" w:type="dxa"/>
            <w:vMerge/>
            <w:tcBorders>
              <w:left w:val="single" w:sz="4" w:space="0" w:color="auto"/>
              <w:bottom w:val="dashed" w:sz="4" w:space="0" w:color="auto"/>
              <w:right w:val="single" w:sz="4" w:space="0" w:color="auto"/>
            </w:tcBorders>
          </w:tcPr>
          <w:p w14:paraId="1983DAF0" w14:textId="77777777" w:rsidR="00A90A15" w:rsidRDefault="00A90A15">
            <w:pPr>
              <w:jc w:val="center"/>
              <w:rPr>
                <w:rFonts w:ascii="ＭＳ 明朝" w:eastAsia="ＭＳ 明朝" w:hAnsi="ＭＳ 明朝" w:cs="ＭＳ 明朝"/>
              </w:rPr>
            </w:pPr>
          </w:p>
        </w:tc>
        <w:tc>
          <w:tcPr>
            <w:tcW w:w="5940" w:type="dxa"/>
            <w:vMerge/>
            <w:tcBorders>
              <w:left w:val="single" w:sz="4" w:space="0" w:color="auto"/>
              <w:bottom w:val="dashed" w:sz="4" w:space="0" w:color="auto"/>
              <w:right w:val="single" w:sz="4" w:space="0" w:color="auto"/>
            </w:tcBorders>
          </w:tcPr>
          <w:p w14:paraId="7272D8EA" w14:textId="77777777" w:rsidR="00A90A15" w:rsidRDefault="00A90A15">
            <w:pPr>
              <w:jc w:val="center"/>
              <w:rPr>
                <w:rFonts w:ascii="ＭＳ 明朝" w:eastAsia="ＭＳ 明朝" w:hAnsi="ＭＳ 明朝" w:cs="ＭＳ 明朝"/>
              </w:rPr>
            </w:pPr>
          </w:p>
        </w:tc>
        <w:tc>
          <w:tcPr>
            <w:tcW w:w="5783" w:type="dxa"/>
            <w:vMerge/>
            <w:tcBorders>
              <w:left w:val="single" w:sz="4" w:space="0" w:color="auto"/>
              <w:bottom w:val="dashed" w:sz="4" w:space="0" w:color="auto"/>
              <w:right w:val="single" w:sz="4" w:space="0" w:color="auto"/>
            </w:tcBorders>
          </w:tcPr>
          <w:p w14:paraId="3AF87DE6" w14:textId="77777777" w:rsidR="00A90A15" w:rsidRDefault="00A90A15">
            <w:pPr>
              <w:jc w:val="center"/>
              <w:rPr>
                <w:rFonts w:ascii="ＭＳ 明朝" w:eastAsia="ＭＳ 明朝" w:hAnsi="ＭＳ 明朝" w:cs="ＭＳ 明朝"/>
              </w:rPr>
            </w:pPr>
          </w:p>
        </w:tc>
      </w:tr>
      <w:tr w:rsidR="00A90A15" w14:paraId="4B2D7F8D" w14:textId="77777777" w:rsidTr="0078194C">
        <w:trPr>
          <w:trHeight w:val="1780"/>
        </w:trPr>
        <w:tc>
          <w:tcPr>
            <w:tcW w:w="1134" w:type="dxa"/>
            <w:tcBorders>
              <w:top w:val="nil"/>
              <w:left w:val="single" w:sz="4" w:space="0" w:color="auto"/>
              <w:bottom w:val="dashed" w:sz="4" w:space="0" w:color="auto"/>
              <w:right w:val="single" w:sz="4" w:space="0" w:color="auto"/>
            </w:tcBorders>
          </w:tcPr>
          <w:p w14:paraId="0206B0C9" w14:textId="77777777" w:rsidR="00A90A15" w:rsidRDefault="00A90A15" w:rsidP="0043528A">
            <w:pPr>
              <w:jc w:val="center"/>
            </w:pPr>
          </w:p>
        </w:tc>
        <w:tc>
          <w:tcPr>
            <w:tcW w:w="3544" w:type="dxa"/>
            <w:tcBorders>
              <w:top w:val="nil"/>
              <w:left w:val="single" w:sz="4" w:space="0" w:color="auto"/>
              <w:bottom w:val="dashed" w:sz="4" w:space="0" w:color="auto"/>
              <w:right w:val="single" w:sz="4" w:space="0" w:color="auto"/>
            </w:tcBorders>
          </w:tcPr>
          <w:p w14:paraId="55B8CB09" w14:textId="77777777" w:rsidR="00A90A15" w:rsidRDefault="00A90A15" w:rsidP="00A90A15">
            <w:pPr>
              <w:ind w:left="420" w:hangingChars="200" w:hanging="420"/>
              <w:rPr>
                <w:rFonts w:ascii="ＭＳ 明朝" w:eastAsia="ＭＳ 明朝" w:hAnsi="ＭＳ 明朝" w:cs="ＭＳ 明朝"/>
              </w:rPr>
            </w:pPr>
          </w:p>
          <w:p w14:paraId="2D520512" w14:textId="77777777" w:rsidR="00A90A15" w:rsidRDefault="00A90A15" w:rsidP="00A90A15">
            <w:pPr>
              <w:ind w:left="420" w:hangingChars="200" w:hanging="420"/>
              <w:rPr>
                <w:rFonts w:ascii="ＭＳ 明朝" w:eastAsia="ＭＳ 明朝" w:hAnsi="ＭＳ 明朝" w:cs="ＭＳ 明朝"/>
              </w:rPr>
            </w:pPr>
          </w:p>
          <w:p w14:paraId="3E994421" w14:textId="77777777" w:rsidR="00A90A15" w:rsidRDefault="00A90A15" w:rsidP="00A90A15">
            <w:pPr>
              <w:ind w:left="420" w:hangingChars="200" w:hanging="420"/>
              <w:rPr>
                <w:rFonts w:ascii="ＭＳ 明朝" w:eastAsia="ＭＳ 明朝" w:hAnsi="ＭＳ 明朝" w:cs="ＭＳ 明朝"/>
              </w:rPr>
            </w:pPr>
            <w:r>
              <w:rPr>
                <w:rFonts w:ascii="ＭＳ 明朝" w:eastAsia="ＭＳ 明朝" w:hAnsi="ＭＳ 明朝" w:cs="ＭＳ 明朝" w:hint="eastAsia"/>
              </w:rPr>
              <w:t>５　１時間の流れをつかむ。</w:t>
            </w:r>
          </w:p>
        </w:tc>
        <w:tc>
          <w:tcPr>
            <w:tcW w:w="2977" w:type="dxa"/>
            <w:tcBorders>
              <w:top w:val="nil"/>
              <w:left w:val="single" w:sz="4" w:space="0" w:color="auto"/>
              <w:bottom w:val="dashed" w:sz="4" w:space="0" w:color="auto"/>
              <w:right w:val="single" w:sz="4" w:space="0" w:color="auto"/>
            </w:tcBorders>
          </w:tcPr>
          <w:p w14:paraId="18D76F7F" w14:textId="77777777" w:rsidR="00A90A15" w:rsidRPr="00B7341E" w:rsidRDefault="00A90A15" w:rsidP="0094146A">
            <w:pPr>
              <w:ind w:leftChars="100" w:left="210"/>
              <w:rPr>
                <w:rFonts w:ascii="ＭＳ 明朝" w:eastAsia="ＭＳ 明朝" w:hAnsi="ＭＳ 明朝" w:cs="ＭＳ 明朝"/>
                <w:u w:val="single"/>
              </w:rPr>
            </w:pPr>
            <w:r w:rsidRPr="00B7341E">
              <w:rPr>
                <w:rFonts w:ascii="ＭＳ 明朝" w:eastAsia="ＭＳ 明朝" w:hAnsi="ＭＳ 明朝" w:cs="ＭＳ 明朝" w:hint="eastAsia"/>
                <w:u w:val="single"/>
              </w:rPr>
              <w:t>普段の会話の様子を再現する</w:t>
            </w:r>
            <w:r>
              <w:rPr>
                <w:rFonts w:ascii="ＭＳ 明朝" w:eastAsia="ＭＳ 明朝" w:hAnsi="ＭＳ 明朝" w:cs="ＭＳ 明朝" w:hint="eastAsia"/>
                <w:u w:val="single"/>
              </w:rPr>
              <w:t>。（②）</w:t>
            </w:r>
          </w:p>
          <w:p w14:paraId="1BDD15E2" w14:textId="77777777" w:rsidR="00A90A15" w:rsidRDefault="0094146A" w:rsidP="00A90A15">
            <w:pPr>
              <w:ind w:left="210" w:hangingChars="100" w:hanging="210"/>
            </w:pPr>
            <w:r>
              <w:rPr>
                <w:rFonts w:ascii="ＭＳ 明朝" w:eastAsia="ＭＳ 明朝" w:hAnsi="ＭＳ 明朝" w:cs="ＭＳ 明朝" w:hint="eastAsia"/>
              </w:rPr>
              <w:t>・</w:t>
            </w:r>
            <w:r w:rsidR="00A90A15">
              <w:rPr>
                <w:rFonts w:ascii="ＭＳ 明朝" w:eastAsia="ＭＳ 明朝" w:hAnsi="ＭＳ 明朝" w:cs="ＭＳ 明朝" w:hint="eastAsia"/>
              </w:rPr>
              <w:t xml:space="preserve">　</w:t>
            </w:r>
            <w:r w:rsidR="00A90A15" w:rsidRPr="002A5D8C">
              <w:rPr>
                <w:rFonts w:ascii="ＭＳ 明朝" w:eastAsia="ＭＳ 明朝" w:hAnsi="ＭＳ 明朝" w:cs="ＭＳ 明朝" w:hint="eastAsia"/>
              </w:rPr>
              <w:t>スケジュールを示し、</w:t>
            </w:r>
            <w:r w:rsidR="00A90A15">
              <w:rPr>
                <w:rFonts w:ascii="ＭＳ 明朝" w:eastAsia="ＭＳ 明朝" w:hAnsi="ＭＳ 明朝" w:cs="ＭＳ 明朝" w:hint="eastAsia"/>
              </w:rPr>
              <w:t>１</w:t>
            </w:r>
            <w:r w:rsidR="00A90A15" w:rsidRPr="002A5D8C">
              <w:rPr>
                <w:rFonts w:ascii="ＭＳ 明朝" w:eastAsia="ＭＳ 明朝" w:hAnsi="ＭＳ 明朝" w:cs="ＭＳ 明朝" w:hint="eastAsia"/>
              </w:rPr>
              <w:t>時間の流れの</w:t>
            </w:r>
            <w:r w:rsidR="00A90A15">
              <w:rPr>
                <w:rFonts w:hint="eastAsia"/>
              </w:rPr>
              <w:t>見</w:t>
            </w:r>
            <w:r w:rsidR="00A90A15" w:rsidRPr="002A5D8C">
              <w:rPr>
                <w:rFonts w:ascii="ＭＳ 明朝" w:eastAsia="ＭＳ 明朝" w:hAnsi="ＭＳ 明朝" w:cs="ＭＳ 明朝" w:hint="eastAsia"/>
              </w:rPr>
              <w:t>通しをもたせる</w:t>
            </w:r>
            <w:r w:rsidR="00A90A15">
              <w:rPr>
                <w:rFonts w:hint="eastAsia"/>
              </w:rPr>
              <w:t>。</w:t>
            </w:r>
          </w:p>
        </w:tc>
        <w:tc>
          <w:tcPr>
            <w:tcW w:w="1134" w:type="dxa"/>
            <w:tcBorders>
              <w:top w:val="nil"/>
              <w:left w:val="single" w:sz="4" w:space="0" w:color="auto"/>
              <w:bottom w:val="dashed" w:sz="4" w:space="0" w:color="auto"/>
              <w:right w:val="single" w:sz="4" w:space="0" w:color="auto"/>
            </w:tcBorders>
          </w:tcPr>
          <w:p w14:paraId="0B9D422A" w14:textId="77777777" w:rsidR="00A90A15" w:rsidRDefault="00A90A15" w:rsidP="00FB36B5">
            <w:pPr>
              <w:rPr>
                <w:rFonts w:ascii="ＭＳ 明朝" w:eastAsia="ＭＳ 明朝" w:hAnsi="ＭＳ 明朝" w:cs="ＭＳ 明朝"/>
              </w:rPr>
            </w:pPr>
          </w:p>
        </w:tc>
        <w:tc>
          <w:tcPr>
            <w:tcW w:w="1134" w:type="dxa"/>
            <w:tcBorders>
              <w:top w:val="nil"/>
              <w:left w:val="single" w:sz="4" w:space="0" w:color="auto"/>
              <w:bottom w:val="dashed" w:sz="4" w:space="0" w:color="auto"/>
              <w:right w:val="single" w:sz="4" w:space="0" w:color="auto"/>
            </w:tcBorders>
          </w:tcPr>
          <w:p w14:paraId="2B000E8A" w14:textId="77777777" w:rsidR="00A90A15" w:rsidRDefault="00A90A15" w:rsidP="00A90A15">
            <w:pPr>
              <w:rPr>
                <w:rFonts w:ascii="ＭＳ 明朝" w:eastAsia="ＭＳ 明朝" w:hAnsi="ＭＳ 明朝" w:cs="ＭＳ 明朝"/>
                <w:sz w:val="18"/>
                <w:szCs w:val="18"/>
              </w:rPr>
            </w:pPr>
          </w:p>
          <w:p w14:paraId="3C3A9056" w14:textId="77777777" w:rsidR="00A90A15" w:rsidRDefault="00A90A15" w:rsidP="00A90A15">
            <w:pPr>
              <w:rPr>
                <w:rFonts w:ascii="ＭＳ 明朝" w:eastAsia="ＭＳ 明朝" w:hAnsi="ＭＳ 明朝" w:cs="ＭＳ 明朝"/>
                <w:sz w:val="18"/>
                <w:szCs w:val="18"/>
              </w:rPr>
            </w:pPr>
          </w:p>
          <w:p w14:paraId="2DC002AB" w14:textId="77777777" w:rsidR="00A90A15" w:rsidRDefault="00A90A15" w:rsidP="00A90A15">
            <w:pPr>
              <w:rPr>
                <w:rFonts w:ascii="ＭＳ 明朝" w:eastAsia="ＭＳ 明朝" w:hAnsi="ＭＳ 明朝" w:cs="ＭＳ 明朝"/>
              </w:rPr>
            </w:pPr>
            <w:r w:rsidRPr="00A1547F">
              <w:rPr>
                <w:rFonts w:ascii="ＭＳ 明朝" w:eastAsia="ＭＳ 明朝" w:hAnsi="ＭＳ 明朝" w:cs="ＭＳ 明朝" w:hint="eastAsia"/>
                <w:sz w:val="18"/>
                <w:szCs w:val="18"/>
              </w:rPr>
              <w:t>スケジュールボード</w:t>
            </w:r>
          </w:p>
        </w:tc>
        <w:tc>
          <w:tcPr>
            <w:tcW w:w="7455" w:type="dxa"/>
            <w:vMerge w:val="restart"/>
            <w:tcBorders>
              <w:top w:val="nil"/>
              <w:left w:val="single" w:sz="4" w:space="0" w:color="auto"/>
              <w:right w:val="single" w:sz="4" w:space="0" w:color="auto"/>
            </w:tcBorders>
          </w:tcPr>
          <w:p w14:paraId="3A332247" w14:textId="77777777" w:rsidR="00A90A15" w:rsidRDefault="00A90A15">
            <w:pPr>
              <w:jc w:val="center"/>
              <w:rPr>
                <w:rFonts w:ascii="ＭＳ 明朝" w:eastAsia="ＭＳ 明朝" w:hAnsi="ＭＳ 明朝" w:cs="ＭＳ 明朝"/>
              </w:rPr>
            </w:pPr>
          </w:p>
        </w:tc>
        <w:tc>
          <w:tcPr>
            <w:tcW w:w="5940" w:type="dxa"/>
            <w:vMerge w:val="restart"/>
            <w:tcBorders>
              <w:top w:val="dashed" w:sz="4" w:space="0" w:color="auto"/>
              <w:left w:val="single" w:sz="4" w:space="0" w:color="auto"/>
              <w:right w:val="single" w:sz="4" w:space="0" w:color="auto"/>
            </w:tcBorders>
          </w:tcPr>
          <w:p w14:paraId="56B6D48F" w14:textId="77777777" w:rsidR="00A90A15" w:rsidRDefault="00A90A15">
            <w:pPr>
              <w:jc w:val="center"/>
              <w:rPr>
                <w:rFonts w:ascii="ＭＳ 明朝" w:eastAsia="ＭＳ 明朝" w:hAnsi="ＭＳ 明朝" w:cs="ＭＳ 明朝"/>
              </w:rPr>
            </w:pPr>
          </w:p>
        </w:tc>
        <w:tc>
          <w:tcPr>
            <w:tcW w:w="5783" w:type="dxa"/>
            <w:vMerge w:val="restart"/>
            <w:tcBorders>
              <w:top w:val="dashed" w:sz="4" w:space="0" w:color="auto"/>
              <w:left w:val="single" w:sz="4" w:space="0" w:color="auto"/>
              <w:right w:val="single" w:sz="4" w:space="0" w:color="auto"/>
            </w:tcBorders>
          </w:tcPr>
          <w:p w14:paraId="3F0558D3" w14:textId="77777777" w:rsidR="00A90A15" w:rsidRDefault="00A90A15">
            <w:pPr>
              <w:jc w:val="center"/>
              <w:rPr>
                <w:rFonts w:ascii="ＭＳ 明朝" w:eastAsia="ＭＳ 明朝" w:hAnsi="ＭＳ 明朝" w:cs="ＭＳ 明朝"/>
              </w:rPr>
            </w:pPr>
          </w:p>
        </w:tc>
      </w:tr>
      <w:tr w:rsidR="0083367F" w14:paraId="3A9A4F4A" w14:textId="77777777" w:rsidTr="0078194C">
        <w:trPr>
          <w:trHeight w:val="2847"/>
        </w:trPr>
        <w:tc>
          <w:tcPr>
            <w:tcW w:w="1134" w:type="dxa"/>
            <w:vMerge w:val="restart"/>
            <w:tcBorders>
              <w:top w:val="dashed" w:sz="4" w:space="0" w:color="auto"/>
              <w:left w:val="single" w:sz="4" w:space="0" w:color="auto"/>
              <w:bottom w:val="single" w:sz="4" w:space="0" w:color="auto"/>
              <w:right w:val="single" w:sz="4" w:space="0" w:color="auto"/>
            </w:tcBorders>
          </w:tcPr>
          <w:p w14:paraId="2B832974" w14:textId="77777777" w:rsidR="0083367F" w:rsidRDefault="0083367F" w:rsidP="00443B62">
            <w:pPr>
              <w:jc w:val="center"/>
            </w:pPr>
          </w:p>
          <w:p w14:paraId="61DA09D3" w14:textId="77777777" w:rsidR="0083367F" w:rsidRDefault="0083367F" w:rsidP="00443B62">
            <w:pPr>
              <w:jc w:val="center"/>
            </w:pPr>
          </w:p>
          <w:p w14:paraId="04B7D6D2" w14:textId="77777777" w:rsidR="0083367F" w:rsidRDefault="0083367F" w:rsidP="00443B62">
            <w:pPr>
              <w:jc w:val="center"/>
            </w:pPr>
          </w:p>
          <w:p w14:paraId="1BB8F0BC" w14:textId="77777777" w:rsidR="0083367F" w:rsidRDefault="0083367F" w:rsidP="00443B62">
            <w:pPr>
              <w:jc w:val="center"/>
            </w:pPr>
          </w:p>
          <w:p w14:paraId="20F829DA" w14:textId="77777777" w:rsidR="0083367F" w:rsidRDefault="0083367F" w:rsidP="00443B62">
            <w:pPr>
              <w:jc w:val="center"/>
            </w:pPr>
          </w:p>
          <w:p w14:paraId="6B6A4398" w14:textId="77777777" w:rsidR="0083367F" w:rsidRDefault="0083367F" w:rsidP="00443B62">
            <w:pPr>
              <w:jc w:val="center"/>
            </w:pPr>
            <w:r>
              <w:rPr>
                <w:rFonts w:hint="eastAsia"/>
              </w:rPr>
              <w:t>活</w:t>
            </w:r>
          </w:p>
          <w:p w14:paraId="66B00F49" w14:textId="77777777" w:rsidR="0083367F" w:rsidRDefault="0083367F" w:rsidP="00443B62">
            <w:pPr>
              <w:jc w:val="center"/>
            </w:pPr>
          </w:p>
          <w:p w14:paraId="0B47411C" w14:textId="77777777" w:rsidR="0083367F" w:rsidRDefault="0083367F" w:rsidP="00443B62">
            <w:pPr>
              <w:jc w:val="center"/>
            </w:pPr>
            <w:r>
              <w:rPr>
                <w:rFonts w:hint="eastAsia"/>
              </w:rPr>
              <w:t>動</w:t>
            </w:r>
          </w:p>
          <w:p w14:paraId="47997DA1" w14:textId="77777777" w:rsidR="0083367F" w:rsidRDefault="0083367F" w:rsidP="00443B62">
            <w:pPr>
              <w:jc w:val="center"/>
            </w:pPr>
          </w:p>
          <w:p w14:paraId="667554A4" w14:textId="77777777" w:rsidR="0083367F" w:rsidRDefault="0083367F" w:rsidP="00443B62">
            <w:pPr>
              <w:jc w:val="center"/>
            </w:pPr>
            <w:r>
              <w:rPr>
                <w:rFonts w:hint="eastAsia"/>
              </w:rPr>
              <w:t>す</w:t>
            </w:r>
          </w:p>
          <w:p w14:paraId="3E3CF889" w14:textId="77777777" w:rsidR="0083367F" w:rsidRDefault="0083367F" w:rsidP="00443B62">
            <w:pPr>
              <w:jc w:val="center"/>
            </w:pPr>
          </w:p>
          <w:p w14:paraId="44177B42" w14:textId="77777777" w:rsidR="0083367F" w:rsidRDefault="0083367F" w:rsidP="00443B62">
            <w:pPr>
              <w:jc w:val="center"/>
            </w:pPr>
            <w:r>
              <w:rPr>
                <w:rFonts w:hint="eastAsia"/>
              </w:rPr>
              <w:t>る</w:t>
            </w:r>
          </w:p>
          <w:p w14:paraId="53E0647F" w14:textId="77777777" w:rsidR="0083367F" w:rsidRDefault="0083367F" w:rsidP="00443B62">
            <w:pPr>
              <w:jc w:val="center"/>
            </w:pPr>
            <w:r w:rsidRPr="00440FE7">
              <w:rPr>
                <w:rFonts w:hint="eastAsia"/>
                <w:sz w:val="18"/>
                <w:szCs w:val="18"/>
              </w:rPr>
              <w:t>（３０分）</w:t>
            </w:r>
          </w:p>
        </w:tc>
        <w:tc>
          <w:tcPr>
            <w:tcW w:w="3544" w:type="dxa"/>
            <w:vMerge w:val="restart"/>
            <w:tcBorders>
              <w:top w:val="dashed" w:sz="4" w:space="0" w:color="auto"/>
              <w:left w:val="single" w:sz="4" w:space="0" w:color="auto"/>
              <w:bottom w:val="single" w:sz="4" w:space="0" w:color="auto"/>
              <w:right w:val="single" w:sz="4" w:space="0" w:color="auto"/>
            </w:tcBorders>
          </w:tcPr>
          <w:p w14:paraId="627C4DF3" w14:textId="77777777" w:rsidR="0083367F" w:rsidRDefault="0083367F" w:rsidP="001506E5">
            <w:pPr>
              <w:rPr>
                <w:rFonts w:ascii="ＭＳ 明朝" w:eastAsia="ＭＳ 明朝" w:hAnsi="ＭＳ 明朝" w:cs="ＭＳ 明朝"/>
              </w:rPr>
            </w:pPr>
            <w:r>
              <w:rPr>
                <w:rFonts w:ascii="ＭＳ 明朝" w:eastAsia="ＭＳ 明朝" w:hAnsi="ＭＳ 明朝" w:cs="ＭＳ 明朝" w:hint="eastAsia"/>
              </w:rPr>
              <w:t>６　体を動かす活動をする。</w:t>
            </w:r>
          </w:p>
          <w:p w14:paraId="55C7601B" w14:textId="77777777" w:rsidR="0083367F" w:rsidRDefault="0083367F" w:rsidP="00736491">
            <w:pPr>
              <w:ind w:firstLineChars="1100" w:firstLine="2310"/>
              <w:rPr>
                <w:rFonts w:ascii="ＭＳ 明朝" w:eastAsia="ＭＳ 明朝" w:hAnsi="ＭＳ 明朝" w:cs="ＭＳ 明朝"/>
              </w:rPr>
            </w:pPr>
            <w:r>
              <w:rPr>
                <w:rFonts w:ascii="ＭＳ 明朝" w:eastAsia="ＭＳ 明朝" w:hAnsi="ＭＳ 明朝" w:cs="ＭＳ 明朝" w:hint="eastAsia"/>
              </w:rPr>
              <w:t>（２０分）</w:t>
            </w:r>
          </w:p>
          <w:p w14:paraId="5CBEDD2C" w14:textId="77777777" w:rsidR="0083367F" w:rsidRDefault="0083367F" w:rsidP="00B3435C">
            <w:pPr>
              <w:rPr>
                <w:rFonts w:ascii="ＭＳ 明朝" w:eastAsia="ＭＳ 明朝" w:hAnsi="ＭＳ 明朝" w:cs="ＭＳ 明朝"/>
              </w:rPr>
            </w:pPr>
            <w:r>
              <w:rPr>
                <w:rFonts w:ascii="ＭＳ 明朝" w:eastAsia="ＭＳ 明朝" w:hAnsi="ＭＳ 明朝" w:cs="ＭＳ 明朝" w:hint="eastAsia"/>
              </w:rPr>
              <w:t xml:space="preserve">　</w:t>
            </w:r>
          </w:p>
          <w:p w14:paraId="2137DA5F" w14:textId="77777777" w:rsidR="005F119F" w:rsidRDefault="005F119F" w:rsidP="00B3435C">
            <w:pPr>
              <w:ind w:firstLineChars="100" w:firstLine="210"/>
              <w:rPr>
                <w:rFonts w:ascii="ＭＳ 明朝" w:eastAsia="ＭＳ 明朝" w:hAnsi="ＭＳ 明朝" w:cs="ＭＳ 明朝"/>
              </w:rPr>
            </w:pPr>
          </w:p>
          <w:p w14:paraId="76C12BE0" w14:textId="77777777" w:rsidR="0083367F" w:rsidRDefault="0083367F" w:rsidP="00B3435C">
            <w:pPr>
              <w:ind w:firstLineChars="100" w:firstLine="210"/>
              <w:rPr>
                <w:rFonts w:ascii="ＭＳ 明朝" w:eastAsia="ＭＳ 明朝" w:hAnsi="ＭＳ 明朝" w:cs="ＭＳ 明朝"/>
              </w:rPr>
            </w:pPr>
            <w:r>
              <w:rPr>
                <w:rFonts w:ascii="ＭＳ 明朝" w:eastAsia="ＭＳ 明朝" w:hAnsi="ＭＳ 明朝" w:cs="ＭＳ 明朝" w:hint="eastAsia"/>
              </w:rPr>
              <w:t>①　口の体操</w:t>
            </w:r>
          </w:p>
          <w:p w14:paraId="6BBD2782" w14:textId="77777777" w:rsidR="002D52D6" w:rsidRDefault="0083367F" w:rsidP="00440FE7">
            <w:pPr>
              <w:rPr>
                <w:rFonts w:ascii="ＭＳ 明朝" w:eastAsia="ＭＳ 明朝" w:hAnsi="ＭＳ 明朝" w:cs="ＭＳ 明朝"/>
              </w:rPr>
            </w:pPr>
            <w:r>
              <w:rPr>
                <w:rFonts w:ascii="ＭＳ 明朝" w:eastAsia="ＭＳ 明朝" w:hAnsi="ＭＳ 明朝" w:cs="ＭＳ 明朝" w:hint="eastAsia"/>
              </w:rPr>
              <w:t xml:space="preserve">　</w:t>
            </w:r>
          </w:p>
          <w:p w14:paraId="52A19F3C" w14:textId="77777777" w:rsidR="002D52D6" w:rsidRDefault="002D52D6" w:rsidP="00440FE7">
            <w:pPr>
              <w:rPr>
                <w:rFonts w:ascii="ＭＳ 明朝" w:eastAsia="ＭＳ 明朝" w:hAnsi="ＭＳ 明朝" w:cs="ＭＳ 明朝"/>
              </w:rPr>
            </w:pPr>
          </w:p>
          <w:p w14:paraId="1D66A820" w14:textId="77777777" w:rsidR="002D52D6" w:rsidRDefault="002D52D6" w:rsidP="00440FE7">
            <w:pPr>
              <w:rPr>
                <w:rFonts w:ascii="ＭＳ 明朝" w:eastAsia="ＭＳ 明朝" w:hAnsi="ＭＳ 明朝" w:cs="ＭＳ 明朝"/>
              </w:rPr>
            </w:pPr>
          </w:p>
          <w:p w14:paraId="064C999D" w14:textId="77777777" w:rsidR="002D52D6" w:rsidRDefault="002D52D6" w:rsidP="00440FE7">
            <w:pPr>
              <w:rPr>
                <w:rFonts w:ascii="ＭＳ 明朝" w:eastAsia="ＭＳ 明朝" w:hAnsi="ＭＳ 明朝" w:cs="ＭＳ 明朝"/>
              </w:rPr>
            </w:pPr>
          </w:p>
          <w:p w14:paraId="43ADC22C" w14:textId="77777777" w:rsidR="0083367F" w:rsidRDefault="0083367F" w:rsidP="002D52D6">
            <w:pPr>
              <w:ind w:firstLineChars="100" w:firstLine="210"/>
              <w:rPr>
                <w:rFonts w:ascii="ＭＳ 明朝" w:eastAsia="ＭＳ 明朝" w:hAnsi="ＭＳ 明朝" w:cs="ＭＳ 明朝"/>
              </w:rPr>
            </w:pPr>
            <w:r>
              <w:rPr>
                <w:rFonts w:ascii="ＭＳ 明朝" w:eastAsia="ＭＳ 明朝" w:hAnsi="ＭＳ 明朝" w:cs="ＭＳ 明朝" w:hint="eastAsia"/>
              </w:rPr>
              <w:t>②　体操</w:t>
            </w:r>
          </w:p>
          <w:p w14:paraId="7BFEFD47" w14:textId="77777777" w:rsidR="0083367F" w:rsidRDefault="0083367F" w:rsidP="00440FE7">
            <w:pPr>
              <w:rPr>
                <w:rFonts w:ascii="ＭＳ 明朝" w:eastAsia="ＭＳ 明朝" w:hAnsi="ＭＳ 明朝" w:cs="ＭＳ 明朝"/>
              </w:rPr>
            </w:pPr>
          </w:p>
          <w:p w14:paraId="00479132" w14:textId="77777777" w:rsidR="0083367F" w:rsidRDefault="0083367F" w:rsidP="00440FE7">
            <w:pPr>
              <w:rPr>
                <w:rFonts w:ascii="ＭＳ 明朝" w:eastAsia="ＭＳ 明朝" w:hAnsi="ＭＳ 明朝" w:cs="ＭＳ 明朝"/>
              </w:rPr>
            </w:pPr>
          </w:p>
          <w:p w14:paraId="5499DD24" w14:textId="77777777" w:rsidR="0083367F" w:rsidRDefault="0083367F" w:rsidP="00440FE7">
            <w:pPr>
              <w:rPr>
                <w:rFonts w:ascii="ＭＳ 明朝" w:eastAsia="ＭＳ 明朝" w:hAnsi="ＭＳ 明朝" w:cs="ＭＳ 明朝"/>
              </w:rPr>
            </w:pPr>
          </w:p>
          <w:p w14:paraId="2DC58DD7" w14:textId="77777777" w:rsidR="0083367F" w:rsidRDefault="0083367F" w:rsidP="00440FE7">
            <w:pPr>
              <w:rPr>
                <w:rFonts w:ascii="ＭＳ 明朝" w:eastAsia="ＭＳ 明朝" w:hAnsi="ＭＳ 明朝" w:cs="ＭＳ 明朝"/>
              </w:rPr>
            </w:pPr>
          </w:p>
          <w:p w14:paraId="0EDF3837" w14:textId="77777777" w:rsidR="0083367F" w:rsidRDefault="0083367F" w:rsidP="002D52D6">
            <w:pPr>
              <w:rPr>
                <w:rFonts w:ascii="ＭＳ 明朝" w:eastAsia="ＭＳ 明朝" w:hAnsi="ＭＳ 明朝" w:cs="ＭＳ 明朝"/>
              </w:rPr>
            </w:pPr>
            <w:r>
              <w:rPr>
                <w:rFonts w:ascii="ＭＳ 明朝" w:eastAsia="ＭＳ 明朝" w:hAnsi="ＭＳ 明朝" w:cs="ＭＳ 明朝" w:hint="eastAsia"/>
              </w:rPr>
              <w:t xml:space="preserve">　③　一本橋</w:t>
            </w:r>
          </w:p>
          <w:p w14:paraId="247C57EB" w14:textId="77777777" w:rsidR="0083367F" w:rsidRDefault="0083367F" w:rsidP="00440FE7">
            <w:pPr>
              <w:rPr>
                <w:rFonts w:ascii="ＭＳ 明朝" w:eastAsia="ＭＳ 明朝" w:hAnsi="ＭＳ 明朝" w:cs="ＭＳ 明朝"/>
              </w:rPr>
            </w:pPr>
          </w:p>
          <w:p w14:paraId="5145A637" w14:textId="77777777" w:rsidR="0083367F" w:rsidRDefault="0083367F" w:rsidP="00440FE7">
            <w:pPr>
              <w:rPr>
                <w:rFonts w:ascii="ＭＳ 明朝" w:eastAsia="ＭＳ 明朝" w:hAnsi="ＭＳ 明朝" w:cs="ＭＳ 明朝"/>
              </w:rPr>
            </w:pPr>
          </w:p>
          <w:p w14:paraId="78066FA2" w14:textId="77777777" w:rsidR="007A71DD" w:rsidRDefault="0083367F" w:rsidP="00440FE7">
            <w:pPr>
              <w:rPr>
                <w:rFonts w:ascii="ＭＳ 明朝" w:eastAsia="ＭＳ 明朝" w:hAnsi="ＭＳ 明朝" w:cs="ＭＳ 明朝"/>
              </w:rPr>
            </w:pPr>
            <w:r>
              <w:rPr>
                <w:rFonts w:ascii="ＭＳ 明朝" w:eastAsia="ＭＳ 明朝" w:hAnsi="ＭＳ 明朝" w:cs="ＭＳ 明朝" w:hint="eastAsia"/>
              </w:rPr>
              <w:t xml:space="preserve">　</w:t>
            </w:r>
          </w:p>
          <w:p w14:paraId="29F58A05" w14:textId="77777777" w:rsidR="0083367F" w:rsidRDefault="0083367F" w:rsidP="0078194C">
            <w:pPr>
              <w:ind w:firstLineChars="80" w:firstLine="168"/>
              <w:rPr>
                <w:rFonts w:ascii="ＭＳ 明朝" w:eastAsia="ＭＳ 明朝" w:hAnsi="ＭＳ 明朝" w:cs="ＭＳ 明朝"/>
              </w:rPr>
            </w:pPr>
            <w:r>
              <w:rPr>
                <w:rFonts w:ascii="ＭＳ 明朝" w:eastAsia="ＭＳ 明朝" w:hAnsi="ＭＳ 明朝" w:cs="ＭＳ 明朝" w:hint="eastAsia"/>
              </w:rPr>
              <w:t>④　ボール渡し</w:t>
            </w:r>
          </w:p>
          <w:p w14:paraId="4BBCB882" w14:textId="77777777" w:rsidR="0083367F" w:rsidRDefault="0083367F" w:rsidP="00440FE7">
            <w:pPr>
              <w:rPr>
                <w:rFonts w:ascii="ＭＳ 明朝" w:eastAsia="ＭＳ 明朝" w:hAnsi="ＭＳ 明朝" w:cs="ＭＳ 明朝"/>
              </w:rPr>
            </w:pPr>
          </w:p>
          <w:p w14:paraId="21FF3323" w14:textId="77777777" w:rsidR="0083367F" w:rsidRDefault="0083367F" w:rsidP="00440FE7">
            <w:pPr>
              <w:rPr>
                <w:rFonts w:ascii="ＭＳ 明朝" w:eastAsia="ＭＳ 明朝" w:hAnsi="ＭＳ 明朝" w:cs="ＭＳ 明朝"/>
              </w:rPr>
            </w:pPr>
          </w:p>
          <w:p w14:paraId="56598C5F" w14:textId="77777777" w:rsidR="0083367F" w:rsidRDefault="0083367F" w:rsidP="00440FE7">
            <w:pPr>
              <w:rPr>
                <w:rFonts w:ascii="ＭＳ 明朝" w:eastAsia="ＭＳ 明朝" w:hAnsi="ＭＳ 明朝" w:cs="ＭＳ 明朝"/>
              </w:rPr>
            </w:pPr>
          </w:p>
          <w:p w14:paraId="446AFD5E" w14:textId="77777777" w:rsidR="0083367F" w:rsidRDefault="0083367F" w:rsidP="00440FE7">
            <w:pPr>
              <w:rPr>
                <w:rFonts w:ascii="ＭＳ 明朝" w:eastAsia="ＭＳ 明朝" w:hAnsi="ＭＳ 明朝" w:cs="ＭＳ 明朝"/>
              </w:rPr>
            </w:pPr>
          </w:p>
          <w:p w14:paraId="5786C55B" w14:textId="77777777" w:rsidR="0094146A" w:rsidRDefault="0094146A" w:rsidP="00440FE7">
            <w:pPr>
              <w:rPr>
                <w:rFonts w:ascii="ＭＳ 明朝" w:eastAsia="ＭＳ 明朝" w:hAnsi="ＭＳ 明朝" w:cs="ＭＳ 明朝"/>
              </w:rPr>
            </w:pPr>
          </w:p>
          <w:p w14:paraId="684E1577" w14:textId="77777777" w:rsidR="0083367F" w:rsidRDefault="005F119F" w:rsidP="00440FE7">
            <w:pPr>
              <w:rPr>
                <w:rFonts w:ascii="ＭＳ 明朝" w:eastAsia="ＭＳ 明朝" w:hAnsi="ＭＳ 明朝" w:cs="ＭＳ 明朝"/>
              </w:rPr>
            </w:pPr>
            <w:r>
              <w:rPr>
                <w:rFonts w:ascii="ＭＳ 明朝" w:eastAsia="ＭＳ 明朝" w:hAnsi="ＭＳ 明朝" w:cs="ＭＳ 明朝" w:hint="eastAsia"/>
              </w:rPr>
              <w:t>７</w:t>
            </w:r>
            <w:r w:rsidR="0083367F">
              <w:rPr>
                <w:rFonts w:ascii="ＭＳ 明朝" w:eastAsia="ＭＳ 明朝" w:hAnsi="ＭＳ 明朝" w:cs="ＭＳ 明朝" w:hint="eastAsia"/>
              </w:rPr>
              <w:t xml:space="preserve">　思考する。（５分）</w:t>
            </w:r>
          </w:p>
          <w:p w14:paraId="169A552B" w14:textId="77777777" w:rsidR="0083367F" w:rsidRDefault="0083367F" w:rsidP="001828B5">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「めあて」を振り返り、「楽しく会話する」ためにはどうしたらいいかを具体的に考える。</w:t>
            </w:r>
          </w:p>
          <w:p w14:paraId="39C20B6B" w14:textId="77777777" w:rsidR="0083367F" w:rsidRDefault="0083367F" w:rsidP="00443B62">
            <w:pPr>
              <w:jc w:val="center"/>
              <w:rPr>
                <w:rFonts w:ascii="ＭＳ 明朝" w:eastAsia="ＭＳ 明朝" w:hAnsi="ＭＳ 明朝" w:cs="ＭＳ 明朝"/>
              </w:rPr>
            </w:pPr>
          </w:p>
          <w:p w14:paraId="643CD592" w14:textId="77777777" w:rsidR="0083367F" w:rsidRDefault="0083367F" w:rsidP="00443B62">
            <w:pPr>
              <w:jc w:val="center"/>
              <w:rPr>
                <w:rFonts w:ascii="ＭＳ 明朝" w:eastAsia="ＭＳ 明朝" w:hAnsi="ＭＳ 明朝" w:cs="ＭＳ 明朝"/>
              </w:rPr>
            </w:pPr>
          </w:p>
          <w:p w14:paraId="0CDA29BE" w14:textId="77777777" w:rsidR="0083367F" w:rsidRDefault="0083367F" w:rsidP="00443B62">
            <w:pPr>
              <w:jc w:val="center"/>
              <w:rPr>
                <w:rFonts w:ascii="ＭＳ 明朝" w:eastAsia="ＭＳ 明朝" w:hAnsi="ＭＳ 明朝" w:cs="ＭＳ 明朝"/>
              </w:rPr>
            </w:pPr>
          </w:p>
          <w:p w14:paraId="2880207D" w14:textId="77777777" w:rsidR="0094146A" w:rsidRDefault="0094146A" w:rsidP="00815F0A">
            <w:pPr>
              <w:rPr>
                <w:rFonts w:ascii="ＭＳ 明朝" w:eastAsia="ＭＳ 明朝" w:hAnsi="ＭＳ 明朝" w:cs="ＭＳ 明朝"/>
              </w:rPr>
            </w:pPr>
          </w:p>
          <w:p w14:paraId="566B134E" w14:textId="77777777" w:rsidR="0083367F" w:rsidRDefault="005F119F" w:rsidP="00815F0A">
            <w:pPr>
              <w:rPr>
                <w:rFonts w:ascii="ＭＳ 明朝" w:eastAsia="ＭＳ 明朝" w:hAnsi="ＭＳ 明朝" w:cs="ＭＳ 明朝"/>
              </w:rPr>
            </w:pPr>
            <w:r>
              <w:rPr>
                <w:rFonts w:ascii="ＭＳ 明朝" w:eastAsia="ＭＳ 明朝" w:hAnsi="ＭＳ 明朝" w:cs="ＭＳ 明朝" w:hint="eastAsia"/>
              </w:rPr>
              <w:t>８</w:t>
            </w:r>
            <w:r w:rsidR="0083367F">
              <w:rPr>
                <w:rFonts w:ascii="ＭＳ 明朝" w:eastAsia="ＭＳ 明朝" w:hAnsi="ＭＳ 明朝" w:cs="ＭＳ 明朝" w:hint="eastAsia"/>
              </w:rPr>
              <w:t xml:space="preserve">　発表する（５分）。</w:t>
            </w:r>
          </w:p>
          <w:p w14:paraId="64D08481" w14:textId="77777777" w:rsidR="00FB7C3B" w:rsidRDefault="00FB7C3B" w:rsidP="00815F0A">
            <w:pPr>
              <w:rPr>
                <w:rFonts w:ascii="ＭＳ 明朝" w:eastAsia="ＭＳ 明朝" w:hAnsi="ＭＳ 明朝" w:cs="ＭＳ 明朝"/>
              </w:rPr>
            </w:pPr>
          </w:p>
          <w:p w14:paraId="2E783BA8" w14:textId="77777777" w:rsidR="00FB7C3B" w:rsidRDefault="00FB7C3B" w:rsidP="003B7716">
            <w:pPr>
              <w:rPr>
                <w:rFonts w:ascii="ＭＳ 明朝" w:eastAsia="ＭＳ 明朝" w:hAnsi="ＭＳ 明朝" w:cs="ＭＳ 明朝"/>
              </w:rPr>
            </w:pPr>
          </w:p>
        </w:tc>
        <w:tc>
          <w:tcPr>
            <w:tcW w:w="2977" w:type="dxa"/>
            <w:vMerge w:val="restart"/>
            <w:tcBorders>
              <w:top w:val="dashed" w:sz="4" w:space="0" w:color="auto"/>
              <w:left w:val="single" w:sz="4" w:space="0" w:color="auto"/>
              <w:bottom w:val="single" w:sz="4" w:space="0" w:color="auto"/>
              <w:right w:val="single" w:sz="4" w:space="0" w:color="auto"/>
            </w:tcBorders>
          </w:tcPr>
          <w:p w14:paraId="559559FF" w14:textId="27784254" w:rsidR="0083367F" w:rsidRPr="00B7341E" w:rsidRDefault="0078194C" w:rsidP="000B7C99">
            <w:pPr>
              <w:ind w:left="210" w:hangingChars="100" w:hanging="210"/>
            </w:pPr>
            <w:r>
              <w:rPr>
                <w:rFonts w:hint="eastAsia"/>
              </w:rPr>
              <w:t>(</w:t>
            </w:r>
            <w:r w:rsidR="0083367F" w:rsidRPr="00B7341E">
              <w:rPr>
                <w:rFonts w:hint="eastAsia"/>
              </w:rPr>
              <w:t>支</w:t>
            </w:r>
            <w:r>
              <w:rPr>
                <w:rFonts w:hint="eastAsia"/>
              </w:rPr>
              <w:t>)</w:t>
            </w:r>
            <w:r w:rsidR="0083367F" w:rsidRPr="00B7341E">
              <w:rPr>
                <w:rFonts w:hint="eastAsia"/>
              </w:rPr>
              <w:t>体を動かす活動を行うことで緊張をほぐすと共に、「楽しい」という気持ちを実感させる。（③）</w:t>
            </w:r>
          </w:p>
          <w:p w14:paraId="5DAA6DCB" w14:textId="77777777" w:rsidR="0083367F" w:rsidRDefault="0094146A" w:rsidP="000B7C99">
            <w:pPr>
              <w:ind w:left="210" w:hangingChars="100" w:hanging="210"/>
            </w:pPr>
            <w:r>
              <w:rPr>
                <w:rFonts w:hint="eastAsia"/>
              </w:rPr>
              <w:t>・</w:t>
            </w:r>
            <w:r w:rsidR="0083367F" w:rsidRPr="00B3435C">
              <w:rPr>
                <w:rFonts w:hint="eastAsia"/>
              </w:rPr>
              <w:t xml:space="preserve">　</w:t>
            </w:r>
            <w:r w:rsidR="0083367F">
              <w:rPr>
                <w:rFonts w:hint="eastAsia"/>
              </w:rPr>
              <w:t>「あ・い・う・べー体操」</w:t>
            </w:r>
          </w:p>
          <w:p w14:paraId="6E42DCA2" w14:textId="77777777" w:rsidR="0083367F" w:rsidRPr="00B3435C" w:rsidRDefault="0083367F" w:rsidP="000B7C99">
            <w:pPr>
              <w:ind w:left="210" w:hangingChars="100" w:hanging="210"/>
            </w:pPr>
            <w:r>
              <w:rPr>
                <w:rFonts w:hint="eastAsia"/>
              </w:rPr>
              <w:t xml:space="preserve">　を行い、口の開き方、舌の動かし方を意識させ相手に聞き取りやすい発音の仕方の基礎を身に付けさせる。</w:t>
            </w:r>
          </w:p>
          <w:p w14:paraId="16173588" w14:textId="77777777" w:rsidR="0083367F" w:rsidRDefault="0083367F" w:rsidP="00440FE7">
            <w:pPr>
              <w:jc w:val="center"/>
            </w:pPr>
            <w:r>
              <w:rPr>
                <w:rFonts w:hint="eastAsia"/>
              </w:rPr>
              <w:t>・　モデルの動きをしっかり</w:t>
            </w:r>
          </w:p>
          <w:p w14:paraId="136D4D7E" w14:textId="77777777" w:rsidR="0083367F" w:rsidRDefault="0083367F" w:rsidP="00440FE7">
            <w:pPr>
              <w:jc w:val="center"/>
            </w:pPr>
            <w:r>
              <w:rPr>
                <w:rFonts w:hint="eastAsia"/>
              </w:rPr>
              <w:t xml:space="preserve">　見てまねすることを意識さ</w:t>
            </w:r>
          </w:p>
          <w:p w14:paraId="63429F42" w14:textId="77777777" w:rsidR="0083367F" w:rsidRDefault="0083367F" w:rsidP="00440FE7">
            <w:pPr>
              <w:jc w:val="center"/>
            </w:pPr>
            <w:r>
              <w:rPr>
                <w:rFonts w:hint="eastAsia"/>
              </w:rPr>
              <w:t xml:space="preserve">　せ、間違えてもいいことを</w:t>
            </w:r>
          </w:p>
          <w:p w14:paraId="0DE48191" w14:textId="77777777" w:rsidR="0083367F" w:rsidRDefault="0083367F" w:rsidP="00440FE7">
            <w:pPr>
              <w:jc w:val="center"/>
            </w:pPr>
            <w:r>
              <w:rPr>
                <w:rFonts w:hint="eastAsia"/>
              </w:rPr>
              <w:t xml:space="preserve">　伝えながら、身体を動かす</w:t>
            </w:r>
          </w:p>
          <w:p w14:paraId="124B624F" w14:textId="77777777" w:rsidR="0083367F" w:rsidRDefault="0083367F" w:rsidP="00167A6B">
            <w:pPr>
              <w:ind w:firstLineChars="100" w:firstLine="210"/>
            </w:pPr>
            <w:r>
              <w:rPr>
                <w:rFonts w:hint="eastAsia"/>
              </w:rPr>
              <w:t>ことを促していく。</w:t>
            </w:r>
          </w:p>
          <w:p w14:paraId="710720E0" w14:textId="77777777" w:rsidR="0083367F" w:rsidRDefault="0083367F" w:rsidP="00B3435C">
            <w:pPr>
              <w:ind w:left="210" w:hangingChars="100" w:hanging="210"/>
            </w:pPr>
            <w:r>
              <w:rPr>
                <w:rFonts w:hint="eastAsia"/>
              </w:rPr>
              <w:t>・　線の上、板の上を指示通りに動く活動を行うことで、教師や友達とのコミュニケーションをとらせる。</w:t>
            </w:r>
          </w:p>
          <w:p w14:paraId="398529B6" w14:textId="77777777" w:rsidR="0083367F" w:rsidRDefault="0083367F" w:rsidP="001828B5">
            <w:pPr>
              <w:ind w:left="210" w:hangingChars="100" w:hanging="210"/>
            </w:pPr>
            <w:r>
              <w:rPr>
                <w:rFonts w:hint="eastAsia"/>
              </w:rPr>
              <w:t>・　友達とのボールの受け渡し方を考えることで、自分の意思や気持ちを相手に正しく伝えることの大切さを味わわせる。</w:t>
            </w:r>
          </w:p>
          <w:p w14:paraId="449DFA2B" w14:textId="77777777" w:rsidR="0083367F" w:rsidRDefault="0083367F" w:rsidP="001828B5">
            <w:pPr>
              <w:ind w:left="210" w:hangingChars="100" w:hanging="210"/>
            </w:pPr>
            <w:r>
              <w:rPr>
                <w:rFonts w:hint="eastAsia"/>
              </w:rPr>
              <w:t>・　無言指示を理解させる。</w:t>
            </w:r>
          </w:p>
          <w:p w14:paraId="7B930F4C" w14:textId="77777777" w:rsidR="0083367F" w:rsidRDefault="0083367F" w:rsidP="001105CA">
            <w:pPr>
              <w:ind w:left="210" w:hangingChars="100" w:hanging="210"/>
            </w:pPr>
            <w:r>
              <w:rPr>
                <w:rFonts w:hint="eastAsia"/>
              </w:rPr>
              <w:t>・　体を動かす活動の中で、楽しいと感じた会話の場面を授業者が話し、課題解決のイメージをもたせる。</w:t>
            </w:r>
          </w:p>
          <w:p w14:paraId="53BEC1FB" w14:textId="52AEE756" w:rsidR="0083367F" w:rsidRPr="001105CA" w:rsidRDefault="0078194C" w:rsidP="001105CA">
            <w:pPr>
              <w:ind w:left="210" w:hangingChars="100" w:hanging="210"/>
              <w:rPr>
                <w:u w:val="single"/>
              </w:rPr>
            </w:pPr>
            <w:r>
              <w:rPr>
                <w:rFonts w:hint="eastAsia"/>
                <w:u w:val="single"/>
              </w:rPr>
              <w:t>(</w:t>
            </w:r>
            <w:r w:rsidR="0083367F" w:rsidRPr="001105CA">
              <w:rPr>
                <w:rFonts w:hint="eastAsia"/>
                <w:u w:val="single"/>
              </w:rPr>
              <w:t>チ</w:t>
            </w:r>
            <w:r>
              <w:rPr>
                <w:rFonts w:hint="eastAsia"/>
                <w:u w:val="single"/>
              </w:rPr>
              <w:t>)</w:t>
            </w:r>
            <w:r w:rsidR="0083367F" w:rsidRPr="001105CA">
              <w:rPr>
                <w:rFonts w:hint="eastAsia"/>
                <w:u w:val="single"/>
              </w:rPr>
              <w:t>自分の考えを紙に書きたい児童にはワークシート</w:t>
            </w:r>
            <w:r w:rsidR="0094146A">
              <w:rPr>
                <w:rFonts w:hint="eastAsia"/>
                <w:u w:val="single"/>
              </w:rPr>
              <w:t>も使えることを</w:t>
            </w:r>
            <w:r w:rsidR="0083367F" w:rsidRPr="001105CA">
              <w:rPr>
                <w:rFonts w:hint="eastAsia"/>
                <w:u w:val="single"/>
              </w:rPr>
              <w:t>知らせる。</w:t>
            </w:r>
            <w:r w:rsidR="0094146A">
              <w:rPr>
                <w:rFonts w:hint="eastAsia"/>
                <w:u w:val="single"/>
              </w:rPr>
              <w:t xml:space="preserve">　　　　　　</w:t>
            </w:r>
            <w:r w:rsidR="0083367F" w:rsidRPr="001105CA">
              <w:rPr>
                <w:rFonts w:hint="eastAsia"/>
                <w:u w:val="single"/>
              </w:rPr>
              <w:t>（③）</w:t>
            </w:r>
          </w:p>
          <w:p w14:paraId="58249F43" w14:textId="77777777" w:rsidR="00102909" w:rsidRPr="00B3435C" w:rsidRDefault="0083367F" w:rsidP="0094146A">
            <w:pPr>
              <w:spacing w:line="240" w:lineRule="exact"/>
              <w:ind w:left="210" w:hangingChars="100" w:hanging="210"/>
            </w:pPr>
            <w:r>
              <w:rPr>
                <w:rFonts w:hint="eastAsia"/>
              </w:rPr>
              <w:t>・　発表しにくい</w:t>
            </w:r>
            <w:r w:rsidR="005F119F">
              <w:rPr>
                <w:rFonts w:hint="eastAsia"/>
              </w:rPr>
              <w:t>様子が見られる</w:t>
            </w:r>
            <w:r>
              <w:rPr>
                <w:rFonts w:hint="eastAsia"/>
              </w:rPr>
              <w:t>ときは、「楽しく会話するために自分はどういうことに気をつけたいか。」という視点で発表させる。</w:t>
            </w:r>
          </w:p>
        </w:tc>
        <w:tc>
          <w:tcPr>
            <w:tcW w:w="1134" w:type="dxa"/>
            <w:vMerge w:val="restart"/>
            <w:tcBorders>
              <w:top w:val="dashed" w:sz="4" w:space="0" w:color="auto"/>
              <w:left w:val="single" w:sz="4" w:space="0" w:color="auto"/>
              <w:bottom w:val="single" w:sz="4" w:space="0" w:color="auto"/>
              <w:right w:val="single" w:sz="4" w:space="0" w:color="auto"/>
            </w:tcBorders>
          </w:tcPr>
          <w:p w14:paraId="0FFEA875" w14:textId="77777777" w:rsidR="0083367F" w:rsidRDefault="0083367F" w:rsidP="00FB36B5">
            <w:pPr>
              <w:rPr>
                <w:rFonts w:ascii="ＭＳ 明朝" w:eastAsia="ＭＳ 明朝" w:hAnsi="ＭＳ 明朝" w:cs="ＭＳ 明朝"/>
                <w:sz w:val="18"/>
                <w:szCs w:val="18"/>
              </w:rPr>
            </w:pPr>
          </w:p>
          <w:p w14:paraId="37913F2F" w14:textId="77777777" w:rsidR="0083367F" w:rsidRDefault="0083367F" w:rsidP="00FB36B5">
            <w:pPr>
              <w:rPr>
                <w:rFonts w:ascii="ＭＳ 明朝" w:eastAsia="ＭＳ 明朝" w:hAnsi="ＭＳ 明朝" w:cs="ＭＳ 明朝"/>
                <w:sz w:val="18"/>
                <w:szCs w:val="18"/>
              </w:rPr>
            </w:pPr>
          </w:p>
          <w:p w14:paraId="5A31CE22" w14:textId="77777777" w:rsidR="0083367F" w:rsidRDefault="0083367F" w:rsidP="00FB36B5">
            <w:pPr>
              <w:rPr>
                <w:rFonts w:ascii="ＭＳ 明朝" w:eastAsia="ＭＳ 明朝" w:hAnsi="ＭＳ 明朝" w:cs="ＭＳ 明朝"/>
                <w:sz w:val="18"/>
                <w:szCs w:val="18"/>
              </w:rPr>
            </w:pPr>
          </w:p>
          <w:p w14:paraId="43BDC2F2" w14:textId="77777777" w:rsidR="0083367F" w:rsidRDefault="0083367F" w:rsidP="00FB36B5">
            <w:pPr>
              <w:rPr>
                <w:rFonts w:ascii="ＭＳ 明朝" w:eastAsia="ＭＳ 明朝" w:hAnsi="ＭＳ 明朝" w:cs="ＭＳ 明朝"/>
                <w:sz w:val="18"/>
                <w:szCs w:val="18"/>
              </w:rPr>
            </w:pPr>
          </w:p>
          <w:p w14:paraId="61EC9A86" w14:textId="77777777" w:rsidR="0083367F" w:rsidRDefault="0083367F" w:rsidP="00FB36B5">
            <w:pPr>
              <w:rPr>
                <w:rFonts w:ascii="ＭＳ 明朝" w:eastAsia="ＭＳ 明朝" w:hAnsi="ＭＳ 明朝" w:cs="ＭＳ 明朝"/>
                <w:sz w:val="18"/>
                <w:szCs w:val="18"/>
              </w:rPr>
            </w:pPr>
          </w:p>
          <w:p w14:paraId="4CF0F400" w14:textId="77777777" w:rsidR="0083367F" w:rsidRDefault="0083367F" w:rsidP="00FB36B5">
            <w:pPr>
              <w:rPr>
                <w:rFonts w:ascii="ＭＳ 明朝" w:eastAsia="ＭＳ 明朝" w:hAnsi="ＭＳ 明朝" w:cs="ＭＳ 明朝"/>
                <w:sz w:val="18"/>
                <w:szCs w:val="18"/>
              </w:rPr>
            </w:pPr>
          </w:p>
          <w:p w14:paraId="52CD7E5D" w14:textId="77777777" w:rsidR="0083367F" w:rsidRDefault="0083367F" w:rsidP="00FB36B5">
            <w:pPr>
              <w:rPr>
                <w:rFonts w:ascii="ＭＳ 明朝" w:eastAsia="ＭＳ 明朝" w:hAnsi="ＭＳ 明朝" w:cs="ＭＳ 明朝"/>
                <w:sz w:val="18"/>
                <w:szCs w:val="18"/>
              </w:rPr>
            </w:pPr>
          </w:p>
          <w:p w14:paraId="307591E0" w14:textId="77777777" w:rsidR="0083367F" w:rsidRDefault="0083367F" w:rsidP="00487E81">
            <w:pPr>
              <w:ind w:left="180" w:hangingChars="100" w:hanging="180"/>
              <w:rPr>
                <w:rFonts w:ascii="ＭＳ 明朝" w:eastAsia="ＭＳ 明朝" w:hAnsi="ＭＳ 明朝" w:cs="ＭＳ 明朝"/>
                <w:sz w:val="18"/>
                <w:szCs w:val="18"/>
              </w:rPr>
            </w:pPr>
          </w:p>
          <w:p w14:paraId="2969FAEB" w14:textId="77777777" w:rsidR="0083367F" w:rsidRDefault="0083367F" w:rsidP="00BB5E48">
            <w:pPr>
              <w:rPr>
                <w:rFonts w:ascii="ＭＳ 明朝" w:eastAsia="ＭＳ 明朝" w:hAnsi="ＭＳ 明朝" w:cs="ＭＳ 明朝"/>
                <w:sz w:val="18"/>
                <w:szCs w:val="18"/>
              </w:rPr>
            </w:pPr>
          </w:p>
          <w:p w14:paraId="61CBDA38" w14:textId="77777777" w:rsidR="0083367F" w:rsidRDefault="0083367F" w:rsidP="00BB5E48">
            <w:pPr>
              <w:rPr>
                <w:rFonts w:ascii="ＭＳ 明朝" w:eastAsia="ＭＳ 明朝" w:hAnsi="ＭＳ 明朝" w:cs="ＭＳ 明朝"/>
                <w:sz w:val="18"/>
                <w:szCs w:val="18"/>
              </w:rPr>
            </w:pPr>
          </w:p>
          <w:p w14:paraId="647F6FCE" w14:textId="77777777" w:rsidR="0083367F" w:rsidRDefault="0083367F" w:rsidP="00BB5E48">
            <w:pPr>
              <w:rPr>
                <w:rFonts w:ascii="ＭＳ 明朝" w:eastAsia="ＭＳ 明朝" w:hAnsi="ＭＳ 明朝" w:cs="ＭＳ 明朝"/>
                <w:sz w:val="18"/>
                <w:szCs w:val="18"/>
              </w:rPr>
            </w:pPr>
          </w:p>
          <w:p w14:paraId="07F12D65" w14:textId="77777777" w:rsidR="0083367F" w:rsidRDefault="0083367F" w:rsidP="00BB5E48">
            <w:pPr>
              <w:rPr>
                <w:rFonts w:ascii="ＭＳ 明朝" w:eastAsia="ＭＳ 明朝" w:hAnsi="ＭＳ 明朝" w:cs="ＭＳ 明朝"/>
                <w:sz w:val="18"/>
                <w:szCs w:val="18"/>
              </w:rPr>
            </w:pPr>
          </w:p>
          <w:p w14:paraId="4A674353" w14:textId="77777777" w:rsidR="0083367F" w:rsidRDefault="0083367F" w:rsidP="00BB5E48">
            <w:pPr>
              <w:rPr>
                <w:rFonts w:ascii="ＭＳ 明朝" w:eastAsia="ＭＳ 明朝" w:hAnsi="ＭＳ 明朝" w:cs="ＭＳ 明朝"/>
                <w:sz w:val="18"/>
                <w:szCs w:val="18"/>
              </w:rPr>
            </w:pPr>
          </w:p>
          <w:p w14:paraId="768E9380" w14:textId="77777777" w:rsidR="0083367F" w:rsidRDefault="0083367F" w:rsidP="00BB5E48">
            <w:pPr>
              <w:rPr>
                <w:rFonts w:ascii="ＭＳ 明朝" w:eastAsia="ＭＳ 明朝" w:hAnsi="ＭＳ 明朝" w:cs="ＭＳ 明朝"/>
                <w:sz w:val="18"/>
                <w:szCs w:val="18"/>
              </w:rPr>
            </w:pPr>
          </w:p>
          <w:p w14:paraId="56BD9939" w14:textId="77777777" w:rsidR="0083367F" w:rsidRDefault="0083367F" w:rsidP="00BB5E48">
            <w:pPr>
              <w:rPr>
                <w:rFonts w:ascii="ＭＳ 明朝" w:eastAsia="ＭＳ 明朝" w:hAnsi="ＭＳ 明朝" w:cs="ＭＳ 明朝"/>
                <w:sz w:val="18"/>
                <w:szCs w:val="18"/>
              </w:rPr>
            </w:pPr>
          </w:p>
          <w:p w14:paraId="42AC0622" w14:textId="77777777" w:rsidR="0083367F" w:rsidRDefault="0083367F" w:rsidP="00BB5E48">
            <w:pPr>
              <w:rPr>
                <w:rFonts w:ascii="ＭＳ 明朝" w:eastAsia="ＭＳ 明朝" w:hAnsi="ＭＳ 明朝" w:cs="ＭＳ 明朝"/>
                <w:sz w:val="18"/>
                <w:szCs w:val="18"/>
              </w:rPr>
            </w:pPr>
            <w:r>
              <w:rPr>
                <w:rFonts w:ascii="ＭＳ 明朝" w:eastAsia="ＭＳ 明朝" w:hAnsi="ＭＳ 明朝" w:cs="ＭＳ 明朝" w:hint="eastAsia"/>
                <w:sz w:val="18"/>
                <w:szCs w:val="18"/>
              </w:rPr>
              <w:t>楽しく会話</w:t>
            </w:r>
          </w:p>
          <w:p w14:paraId="5C742BCE" w14:textId="77777777" w:rsidR="0083367F" w:rsidRDefault="0083367F" w:rsidP="0079119A">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するために</w:t>
            </w:r>
          </w:p>
          <w:p w14:paraId="6FC1556D" w14:textId="77777777" w:rsidR="0083367F" w:rsidRDefault="0083367F" w:rsidP="0079119A">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どうしたら</w:t>
            </w:r>
          </w:p>
          <w:p w14:paraId="66F71D66" w14:textId="77777777" w:rsidR="0083367F" w:rsidRDefault="0083367F" w:rsidP="00487E81">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いいか、考</w:t>
            </w:r>
          </w:p>
          <w:p w14:paraId="312FB3FD" w14:textId="77777777" w:rsidR="0083367F" w:rsidRDefault="0083367F" w:rsidP="00487E81">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えることが</w:t>
            </w:r>
          </w:p>
          <w:p w14:paraId="0E18B3E6" w14:textId="77777777" w:rsidR="0083367F" w:rsidRDefault="0083367F" w:rsidP="00487E81">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できたか。</w:t>
            </w:r>
          </w:p>
          <w:p w14:paraId="64BA40DD" w14:textId="77777777" w:rsidR="0083367F" w:rsidRDefault="0083367F" w:rsidP="00487E81">
            <w:pPr>
              <w:ind w:left="140" w:hangingChars="100" w:hanging="140"/>
              <w:rPr>
                <w:rFonts w:ascii="ＭＳ 明朝" w:eastAsia="ＭＳ 明朝" w:hAnsi="ＭＳ 明朝" w:cs="ＭＳ 明朝"/>
              </w:rPr>
            </w:pPr>
            <w:r w:rsidRPr="00487E81">
              <w:rPr>
                <w:rFonts w:ascii="ＭＳ 明朝" w:eastAsia="ＭＳ 明朝" w:hAnsi="ＭＳ 明朝" w:cs="ＭＳ 明朝" w:hint="eastAsia"/>
                <w:sz w:val="14"/>
                <w:szCs w:val="14"/>
              </w:rPr>
              <w:t>（観察・発表）</w:t>
            </w:r>
          </w:p>
        </w:tc>
        <w:tc>
          <w:tcPr>
            <w:tcW w:w="1134" w:type="dxa"/>
            <w:vMerge w:val="restart"/>
            <w:tcBorders>
              <w:top w:val="dashed" w:sz="4" w:space="0" w:color="auto"/>
              <w:left w:val="single" w:sz="4" w:space="0" w:color="auto"/>
              <w:bottom w:val="single" w:sz="4" w:space="0" w:color="auto"/>
              <w:right w:val="single" w:sz="4" w:space="0" w:color="auto"/>
            </w:tcBorders>
          </w:tcPr>
          <w:p w14:paraId="585754F8" w14:textId="77777777" w:rsidR="0083367F" w:rsidRDefault="0083367F" w:rsidP="00440FE7">
            <w:pPr>
              <w:rPr>
                <w:rFonts w:ascii="ＭＳ 明朝" w:eastAsia="ＭＳ 明朝" w:hAnsi="ＭＳ 明朝" w:cs="ＭＳ 明朝"/>
                <w:sz w:val="18"/>
                <w:szCs w:val="18"/>
              </w:rPr>
            </w:pPr>
          </w:p>
          <w:p w14:paraId="2963A382" w14:textId="77777777" w:rsidR="0083367F" w:rsidRDefault="0083367F" w:rsidP="00440FE7">
            <w:pPr>
              <w:rPr>
                <w:rFonts w:ascii="ＭＳ 明朝" w:eastAsia="ＭＳ 明朝" w:hAnsi="ＭＳ 明朝" w:cs="ＭＳ 明朝"/>
                <w:sz w:val="18"/>
                <w:szCs w:val="18"/>
              </w:rPr>
            </w:pPr>
          </w:p>
          <w:p w14:paraId="6E847DE7" w14:textId="77777777" w:rsidR="0083367F" w:rsidRDefault="0083367F" w:rsidP="00440FE7">
            <w:pPr>
              <w:rPr>
                <w:rFonts w:ascii="ＭＳ 明朝" w:eastAsia="ＭＳ 明朝" w:hAnsi="ＭＳ 明朝" w:cs="ＭＳ 明朝"/>
              </w:rPr>
            </w:pPr>
          </w:p>
          <w:p w14:paraId="6BDEF24A" w14:textId="77777777" w:rsidR="0083367F" w:rsidRDefault="0083367F" w:rsidP="00440FE7">
            <w:pPr>
              <w:rPr>
                <w:rFonts w:ascii="ＭＳ 明朝" w:eastAsia="ＭＳ 明朝" w:hAnsi="ＭＳ 明朝" w:cs="ＭＳ 明朝"/>
              </w:rPr>
            </w:pPr>
          </w:p>
          <w:p w14:paraId="6301E5F6" w14:textId="77777777" w:rsidR="0083367F" w:rsidRDefault="0083367F" w:rsidP="00440FE7">
            <w:pPr>
              <w:rPr>
                <w:rFonts w:ascii="ＭＳ 明朝" w:eastAsia="ＭＳ 明朝" w:hAnsi="ＭＳ 明朝" w:cs="ＭＳ 明朝"/>
              </w:rPr>
            </w:pPr>
          </w:p>
          <w:p w14:paraId="5ADFE98E" w14:textId="77777777" w:rsidR="00A90A15" w:rsidRDefault="00A90A15" w:rsidP="00440FE7">
            <w:pPr>
              <w:rPr>
                <w:rFonts w:ascii="ＭＳ 明朝" w:eastAsia="ＭＳ 明朝" w:hAnsi="ＭＳ 明朝" w:cs="ＭＳ 明朝"/>
              </w:rPr>
            </w:pPr>
          </w:p>
          <w:p w14:paraId="5B0FC899" w14:textId="77777777" w:rsidR="00A90A15" w:rsidRDefault="00A90A15" w:rsidP="00440FE7">
            <w:pPr>
              <w:rPr>
                <w:rFonts w:ascii="ＭＳ 明朝" w:eastAsia="ＭＳ 明朝" w:hAnsi="ＭＳ 明朝" w:cs="ＭＳ 明朝"/>
              </w:rPr>
            </w:pPr>
          </w:p>
          <w:p w14:paraId="078F7186" w14:textId="77777777" w:rsidR="00A90A15" w:rsidRDefault="00A90A15" w:rsidP="00440FE7">
            <w:pPr>
              <w:rPr>
                <w:rFonts w:ascii="ＭＳ 明朝" w:eastAsia="ＭＳ 明朝" w:hAnsi="ＭＳ 明朝" w:cs="ＭＳ 明朝"/>
              </w:rPr>
            </w:pPr>
          </w:p>
          <w:p w14:paraId="2502D049" w14:textId="77777777" w:rsidR="00A90A15" w:rsidRDefault="00A90A15" w:rsidP="00440FE7">
            <w:pPr>
              <w:rPr>
                <w:rFonts w:ascii="ＭＳ 明朝" w:eastAsia="ＭＳ 明朝" w:hAnsi="ＭＳ 明朝" w:cs="ＭＳ 明朝"/>
              </w:rPr>
            </w:pPr>
          </w:p>
          <w:p w14:paraId="77FD599B" w14:textId="77777777" w:rsidR="00A90A15" w:rsidRDefault="00A90A15" w:rsidP="00440FE7">
            <w:pPr>
              <w:rPr>
                <w:rFonts w:ascii="ＭＳ 明朝" w:eastAsia="ＭＳ 明朝" w:hAnsi="ＭＳ 明朝" w:cs="ＭＳ 明朝"/>
              </w:rPr>
            </w:pPr>
          </w:p>
          <w:p w14:paraId="4D638E63" w14:textId="77777777" w:rsidR="00A90A15" w:rsidRDefault="00A90A15" w:rsidP="00440FE7">
            <w:pPr>
              <w:rPr>
                <w:rFonts w:ascii="ＭＳ 明朝" w:eastAsia="ＭＳ 明朝" w:hAnsi="ＭＳ 明朝" w:cs="ＭＳ 明朝"/>
              </w:rPr>
            </w:pPr>
          </w:p>
          <w:p w14:paraId="7F5A4833" w14:textId="77777777" w:rsidR="00A90A15" w:rsidRDefault="00A90A15" w:rsidP="00440FE7">
            <w:pPr>
              <w:rPr>
                <w:rFonts w:ascii="ＭＳ 明朝" w:eastAsia="ＭＳ 明朝" w:hAnsi="ＭＳ 明朝" w:cs="ＭＳ 明朝"/>
              </w:rPr>
            </w:pPr>
          </w:p>
          <w:p w14:paraId="4590BD5F" w14:textId="77777777" w:rsidR="00A90A15" w:rsidRDefault="00A90A15" w:rsidP="00440FE7">
            <w:pPr>
              <w:rPr>
                <w:rFonts w:ascii="ＭＳ 明朝" w:eastAsia="ＭＳ 明朝" w:hAnsi="ＭＳ 明朝" w:cs="ＭＳ 明朝"/>
              </w:rPr>
            </w:pPr>
          </w:p>
          <w:p w14:paraId="5CBDAE44" w14:textId="77777777" w:rsidR="00A90A15" w:rsidRDefault="00A90A15" w:rsidP="00440FE7">
            <w:pPr>
              <w:rPr>
                <w:rFonts w:ascii="ＭＳ 明朝" w:eastAsia="ＭＳ 明朝" w:hAnsi="ＭＳ 明朝" w:cs="ＭＳ 明朝"/>
              </w:rPr>
            </w:pPr>
          </w:p>
          <w:p w14:paraId="73D34EDA" w14:textId="77777777" w:rsidR="0083367F" w:rsidRDefault="0083367F" w:rsidP="00440FE7">
            <w:pPr>
              <w:rPr>
                <w:rFonts w:ascii="ＭＳ 明朝" w:eastAsia="ＭＳ 明朝" w:hAnsi="ＭＳ 明朝" w:cs="ＭＳ 明朝"/>
              </w:rPr>
            </w:pPr>
            <w:r>
              <w:rPr>
                <w:rFonts w:ascii="ＭＳ 明朝" w:eastAsia="ＭＳ 明朝" w:hAnsi="ＭＳ 明朝" w:cs="ＭＳ 明朝" w:hint="eastAsia"/>
              </w:rPr>
              <w:t>板</w:t>
            </w:r>
          </w:p>
          <w:p w14:paraId="0C84ED78" w14:textId="77777777" w:rsidR="0083367F" w:rsidRDefault="0083367F" w:rsidP="00440FE7">
            <w:pPr>
              <w:rPr>
                <w:rFonts w:ascii="ＭＳ 明朝" w:eastAsia="ＭＳ 明朝" w:hAnsi="ＭＳ 明朝" w:cs="ＭＳ 明朝"/>
              </w:rPr>
            </w:pPr>
          </w:p>
          <w:p w14:paraId="6296DA33" w14:textId="77777777" w:rsidR="0083367F" w:rsidRDefault="0083367F" w:rsidP="00440FE7">
            <w:pPr>
              <w:rPr>
                <w:rFonts w:ascii="ＭＳ 明朝" w:eastAsia="ＭＳ 明朝" w:hAnsi="ＭＳ 明朝" w:cs="ＭＳ 明朝"/>
              </w:rPr>
            </w:pPr>
          </w:p>
          <w:p w14:paraId="503DCCEA" w14:textId="77777777" w:rsidR="007A71DD" w:rsidRDefault="007A71DD" w:rsidP="00440FE7">
            <w:pPr>
              <w:rPr>
                <w:rFonts w:ascii="ＭＳ 明朝" w:eastAsia="ＭＳ 明朝" w:hAnsi="ＭＳ 明朝" w:cs="ＭＳ 明朝"/>
              </w:rPr>
            </w:pPr>
          </w:p>
          <w:p w14:paraId="6DEB068B" w14:textId="77777777" w:rsidR="0083367F" w:rsidRDefault="0083367F" w:rsidP="00440FE7">
            <w:pPr>
              <w:rPr>
                <w:rFonts w:ascii="ＭＳ 明朝" w:eastAsia="ＭＳ 明朝" w:hAnsi="ＭＳ 明朝" w:cs="ＭＳ 明朝"/>
              </w:rPr>
            </w:pPr>
            <w:r>
              <w:rPr>
                <w:rFonts w:ascii="ＭＳ 明朝" w:eastAsia="ＭＳ 明朝" w:hAnsi="ＭＳ 明朝" w:cs="ＭＳ 明朝" w:hint="eastAsia"/>
              </w:rPr>
              <w:t>ボール</w:t>
            </w:r>
          </w:p>
          <w:p w14:paraId="6C670505" w14:textId="77777777" w:rsidR="0083367F" w:rsidRDefault="0083367F" w:rsidP="00440FE7">
            <w:pPr>
              <w:rPr>
                <w:rFonts w:ascii="ＭＳ 明朝" w:eastAsia="ＭＳ 明朝" w:hAnsi="ＭＳ 明朝" w:cs="ＭＳ 明朝"/>
              </w:rPr>
            </w:pPr>
            <w:r>
              <w:rPr>
                <w:rFonts w:ascii="ＭＳ 明朝" w:eastAsia="ＭＳ 明朝" w:hAnsi="ＭＳ 明朝" w:cs="ＭＳ 明朝" w:hint="eastAsia"/>
              </w:rPr>
              <w:t>バケツ</w:t>
            </w:r>
          </w:p>
          <w:p w14:paraId="47387AD7" w14:textId="77777777" w:rsidR="0083367F" w:rsidRDefault="0083367F" w:rsidP="00FB36B5">
            <w:pPr>
              <w:rPr>
                <w:rFonts w:ascii="ＭＳ 明朝" w:eastAsia="ＭＳ 明朝" w:hAnsi="ＭＳ 明朝" w:cs="ＭＳ 明朝"/>
              </w:rPr>
            </w:pPr>
          </w:p>
          <w:p w14:paraId="5CCD64D8" w14:textId="77777777" w:rsidR="0083367F" w:rsidRDefault="0083367F" w:rsidP="00FB36B5">
            <w:pPr>
              <w:rPr>
                <w:rFonts w:ascii="ＭＳ 明朝" w:eastAsia="ＭＳ 明朝" w:hAnsi="ＭＳ 明朝" w:cs="ＭＳ 明朝"/>
              </w:rPr>
            </w:pPr>
          </w:p>
          <w:p w14:paraId="4EA28B09" w14:textId="77777777" w:rsidR="0083367F" w:rsidRDefault="0083367F" w:rsidP="00FB36B5">
            <w:pPr>
              <w:rPr>
                <w:rFonts w:ascii="ＭＳ 明朝" w:eastAsia="ＭＳ 明朝" w:hAnsi="ＭＳ 明朝" w:cs="ＭＳ 明朝"/>
              </w:rPr>
            </w:pPr>
          </w:p>
          <w:p w14:paraId="4CBCA692" w14:textId="77777777" w:rsidR="007A71DD" w:rsidRDefault="007A71DD" w:rsidP="00FB36B5">
            <w:pPr>
              <w:rPr>
                <w:rFonts w:ascii="ＭＳ 明朝" w:eastAsia="ＭＳ 明朝" w:hAnsi="ＭＳ 明朝" w:cs="ＭＳ 明朝"/>
              </w:rPr>
            </w:pPr>
          </w:p>
          <w:p w14:paraId="7C4F01C2" w14:textId="77777777" w:rsidR="007A71DD" w:rsidRDefault="007A71DD" w:rsidP="00FB36B5">
            <w:pPr>
              <w:rPr>
                <w:rFonts w:ascii="ＭＳ 明朝" w:eastAsia="ＭＳ 明朝" w:hAnsi="ＭＳ 明朝" w:cs="ＭＳ 明朝"/>
              </w:rPr>
            </w:pPr>
          </w:p>
          <w:p w14:paraId="7E035DB1" w14:textId="77777777" w:rsidR="007A71DD" w:rsidRDefault="007A71DD" w:rsidP="00FB36B5">
            <w:pPr>
              <w:rPr>
                <w:rFonts w:ascii="ＭＳ 明朝" w:eastAsia="ＭＳ 明朝" w:hAnsi="ＭＳ 明朝" w:cs="ＭＳ 明朝"/>
              </w:rPr>
            </w:pPr>
            <w:r>
              <w:rPr>
                <w:rFonts w:ascii="ＭＳ 明朝" w:eastAsia="ＭＳ 明朝" w:hAnsi="ＭＳ 明朝" w:cs="ＭＳ 明朝" w:hint="eastAsia"/>
              </w:rPr>
              <w:t>ワークシート</w:t>
            </w:r>
          </w:p>
        </w:tc>
        <w:tc>
          <w:tcPr>
            <w:tcW w:w="7455" w:type="dxa"/>
            <w:vMerge/>
            <w:tcBorders>
              <w:top w:val="nil"/>
              <w:left w:val="single" w:sz="4" w:space="0" w:color="auto"/>
              <w:bottom w:val="nil"/>
              <w:right w:val="single" w:sz="4" w:space="0" w:color="auto"/>
            </w:tcBorders>
          </w:tcPr>
          <w:p w14:paraId="622E56FF" w14:textId="77777777" w:rsidR="0083367F" w:rsidRDefault="0083367F">
            <w:pPr>
              <w:jc w:val="center"/>
              <w:rPr>
                <w:rFonts w:ascii="ＭＳ 明朝" w:eastAsia="ＭＳ 明朝" w:hAnsi="ＭＳ 明朝" w:cs="ＭＳ 明朝"/>
              </w:rPr>
            </w:pPr>
          </w:p>
        </w:tc>
        <w:tc>
          <w:tcPr>
            <w:tcW w:w="5940" w:type="dxa"/>
            <w:vMerge/>
            <w:tcBorders>
              <w:left w:val="single" w:sz="4" w:space="0" w:color="auto"/>
              <w:bottom w:val="single" w:sz="4" w:space="0" w:color="auto"/>
              <w:right w:val="single" w:sz="4" w:space="0" w:color="auto"/>
            </w:tcBorders>
          </w:tcPr>
          <w:p w14:paraId="26CC4CAE" w14:textId="77777777" w:rsidR="0083367F" w:rsidRDefault="0083367F">
            <w:pPr>
              <w:jc w:val="center"/>
              <w:rPr>
                <w:rFonts w:ascii="ＭＳ 明朝" w:eastAsia="ＭＳ 明朝" w:hAnsi="ＭＳ 明朝" w:cs="ＭＳ 明朝"/>
              </w:rPr>
            </w:pPr>
          </w:p>
        </w:tc>
        <w:tc>
          <w:tcPr>
            <w:tcW w:w="5783" w:type="dxa"/>
            <w:vMerge/>
            <w:tcBorders>
              <w:left w:val="single" w:sz="4" w:space="0" w:color="auto"/>
              <w:bottom w:val="single" w:sz="4" w:space="0" w:color="auto"/>
              <w:right w:val="single" w:sz="4" w:space="0" w:color="auto"/>
            </w:tcBorders>
          </w:tcPr>
          <w:p w14:paraId="06A6731A" w14:textId="77777777" w:rsidR="0083367F" w:rsidRDefault="0083367F">
            <w:pPr>
              <w:jc w:val="center"/>
              <w:rPr>
                <w:rFonts w:ascii="ＭＳ 明朝" w:eastAsia="ＭＳ 明朝" w:hAnsi="ＭＳ 明朝" w:cs="ＭＳ 明朝"/>
              </w:rPr>
            </w:pPr>
          </w:p>
        </w:tc>
      </w:tr>
      <w:tr w:rsidR="0083367F" w14:paraId="7801B92F" w14:textId="77777777" w:rsidTr="00BC50B3">
        <w:trPr>
          <w:trHeight w:val="4440"/>
        </w:trPr>
        <w:tc>
          <w:tcPr>
            <w:tcW w:w="1134" w:type="dxa"/>
            <w:vMerge/>
            <w:tcBorders>
              <w:left w:val="single" w:sz="4" w:space="0" w:color="auto"/>
              <w:bottom w:val="dashed" w:sz="4" w:space="0" w:color="auto"/>
              <w:right w:val="single" w:sz="4" w:space="0" w:color="auto"/>
            </w:tcBorders>
          </w:tcPr>
          <w:p w14:paraId="4CE08F1E" w14:textId="77777777" w:rsidR="0083367F" w:rsidRDefault="0083367F" w:rsidP="00FA512E">
            <w:pPr>
              <w:ind w:left="840" w:right="113"/>
              <w:jc w:val="center"/>
            </w:pPr>
          </w:p>
        </w:tc>
        <w:tc>
          <w:tcPr>
            <w:tcW w:w="3544" w:type="dxa"/>
            <w:vMerge/>
            <w:tcBorders>
              <w:left w:val="single" w:sz="4" w:space="0" w:color="auto"/>
              <w:bottom w:val="dashed" w:sz="4" w:space="0" w:color="auto"/>
              <w:right w:val="single" w:sz="4" w:space="0" w:color="auto"/>
            </w:tcBorders>
          </w:tcPr>
          <w:p w14:paraId="5DDF4571" w14:textId="77777777" w:rsidR="0083367F" w:rsidRDefault="0083367F" w:rsidP="003B7716">
            <w:pPr>
              <w:rPr>
                <w:rFonts w:ascii="ＭＳ 明朝" w:eastAsia="ＭＳ 明朝" w:hAnsi="ＭＳ 明朝" w:cs="ＭＳ 明朝"/>
              </w:rPr>
            </w:pPr>
          </w:p>
        </w:tc>
        <w:tc>
          <w:tcPr>
            <w:tcW w:w="2977" w:type="dxa"/>
            <w:vMerge/>
            <w:tcBorders>
              <w:left w:val="single" w:sz="4" w:space="0" w:color="auto"/>
              <w:bottom w:val="dashed" w:sz="4" w:space="0" w:color="auto"/>
              <w:right w:val="single" w:sz="4" w:space="0" w:color="auto"/>
            </w:tcBorders>
          </w:tcPr>
          <w:p w14:paraId="5977EE32" w14:textId="77777777" w:rsidR="0083367F" w:rsidRDefault="0083367F" w:rsidP="00BB5E48">
            <w:pPr>
              <w:ind w:left="210" w:hangingChars="100" w:hanging="210"/>
              <w:rPr>
                <w:rFonts w:ascii="ＭＳ 明朝" w:eastAsia="ＭＳ 明朝" w:hAnsi="ＭＳ 明朝" w:cs="ＭＳ 明朝"/>
              </w:rPr>
            </w:pPr>
          </w:p>
        </w:tc>
        <w:tc>
          <w:tcPr>
            <w:tcW w:w="1134" w:type="dxa"/>
            <w:vMerge/>
            <w:tcBorders>
              <w:left w:val="single" w:sz="4" w:space="0" w:color="auto"/>
              <w:bottom w:val="dashed" w:sz="4" w:space="0" w:color="auto"/>
              <w:right w:val="single" w:sz="4" w:space="0" w:color="auto"/>
            </w:tcBorders>
          </w:tcPr>
          <w:p w14:paraId="68F9CE73" w14:textId="77777777" w:rsidR="0083367F" w:rsidRPr="00487E81" w:rsidRDefault="0083367F" w:rsidP="00487E81">
            <w:pPr>
              <w:ind w:left="140" w:hangingChars="100" w:hanging="140"/>
              <w:rPr>
                <w:rFonts w:ascii="ＭＳ 明朝" w:eastAsia="ＭＳ 明朝" w:hAnsi="ＭＳ 明朝" w:cs="ＭＳ 明朝"/>
                <w:sz w:val="14"/>
                <w:szCs w:val="14"/>
              </w:rPr>
            </w:pPr>
          </w:p>
        </w:tc>
        <w:tc>
          <w:tcPr>
            <w:tcW w:w="1134" w:type="dxa"/>
            <w:vMerge/>
            <w:tcBorders>
              <w:left w:val="single" w:sz="4" w:space="0" w:color="auto"/>
              <w:bottom w:val="dashed" w:sz="4" w:space="0" w:color="auto"/>
              <w:right w:val="single" w:sz="4" w:space="0" w:color="auto"/>
            </w:tcBorders>
          </w:tcPr>
          <w:p w14:paraId="52720D42" w14:textId="77777777" w:rsidR="0083367F" w:rsidRDefault="0083367F" w:rsidP="00FB36B5">
            <w:pPr>
              <w:rPr>
                <w:rFonts w:ascii="ＭＳ 明朝" w:eastAsia="ＭＳ 明朝" w:hAnsi="ＭＳ 明朝" w:cs="ＭＳ 明朝"/>
              </w:rPr>
            </w:pPr>
          </w:p>
        </w:tc>
        <w:tc>
          <w:tcPr>
            <w:tcW w:w="7455" w:type="dxa"/>
            <w:vMerge w:val="restart"/>
            <w:tcBorders>
              <w:top w:val="nil"/>
              <w:left w:val="single" w:sz="4" w:space="0" w:color="auto"/>
              <w:bottom w:val="nil"/>
              <w:right w:val="single" w:sz="4" w:space="0" w:color="auto"/>
            </w:tcBorders>
          </w:tcPr>
          <w:p w14:paraId="7C738400" w14:textId="77777777" w:rsidR="0083367F" w:rsidRDefault="0083367F">
            <w:pPr>
              <w:jc w:val="center"/>
              <w:rPr>
                <w:rFonts w:ascii="ＭＳ 明朝" w:eastAsia="ＭＳ 明朝" w:hAnsi="ＭＳ 明朝" w:cs="ＭＳ 明朝"/>
              </w:rPr>
            </w:pPr>
          </w:p>
        </w:tc>
        <w:tc>
          <w:tcPr>
            <w:tcW w:w="5940" w:type="dxa"/>
            <w:vMerge/>
            <w:tcBorders>
              <w:left w:val="single" w:sz="4" w:space="0" w:color="auto"/>
              <w:right w:val="single" w:sz="4" w:space="0" w:color="auto"/>
            </w:tcBorders>
          </w:tcPr>
          <w:p w14:paraId="769BEAD5" w14:textId="77777777" w:rsidR="0083367F" w:rsidRDefault="0083367F">
            <w:pPr>
              <w:jc w:val="center"/>
              <w:rPr>
                <w:rFonts w:ascii="ＭＳ 明朝" w:eastAsia="ＭＳ 明朝" w:hAnsi="ＭＳ 明朝" w:cs="ＭＳ 明朝"/>
              </w:rPr>
            </w:pPr>
          </w:p>
        </w:tc>
        <w:tc>
          <w:tcPr>
            <w:tcW w:w="5783" w:type="dxa"/>
            <w:vMerge/>
            <w:tcBorders>
              <w:left w:val="single" w:sz="4" w:space="0" w:color="auto"/>
              <w:right w:val="single" w:sz="4" w:space="0" w:color="auto"/>
            </w:tcBorders>
          </w:tcPr>
          <w:p w14:paraId="568CF0E1" w14:textId="77777777" w:rsidR="0083367F" w:rsidRDefault="0083367F">
            <w:pPr>
              <w:jc w:val="center"/>
              <w:rPr>
                <w:rFonts w:ascii="ＭＳ 明朝" w:eastAsia="ＭＳ 明朝" w:hAnsi="ＭＳ 明朝" w:cs="ＭＳ 明朝"/>
              </w:rPr>
            </w:pPr>
          </w:p>
        </w:tc>
      </w:tr>
      <w:tr w:rsidR="00BC50B3" w14:paraId="4AF8A3E7" w14:textId="77777777" w:rsidTr="00FB7C3B">
        <w:trPr>
          <w:trHeight w:val="70"/>
        </w:trPr>
        <w:tc>
          <w:tcPr>
            <w:tcW w:w="1134" w:type="dxa"/>
            <w:tcBorders>
              <w:top w:val="nil"/>
              <w:left w:val="single" w:sz="4" w:space="0" w:color="auto"/>
              <w:bottom w:val="dashed" w:sz="4" w:space="0" w:color="auto"/>
              <w:right w:val="single" w:sz="4" w:space="0" w:color="auto"/>
            </w:tcBorders>
          </w:tcPr>
          <w:p w14:paraId="752A2AEB" w14:textId="77777777" w:rsidR="007A6197" w:rsidRDefault="007A6197" w:rsidP="007A6197">
            <w:pPr>
              <w:jc w:val="center"/>
            </w:pPr>
            <w:r>
              <w:rPr>
                <w:rFonts w:hint="eastAsia"/>
              </w:rPr>
              <w:lastRenderedPageBreak/>
              <w:t>ま</w:t>
            </w:r>
          </w:p>
          <w:p w14:paraId="6DBD7A78" w14:textId="77777777" w:rsidR="007A6197" w:rsidRDefault="007A6197" w:rsidP="00443B62">
            <w:pPr>
              <w:jc w:val="center"/>
            </w:pPr>
            <w:r>
              <w:rPr>
                <w:rFonts w:hint="eastAsia"/>
              </w:rPr>
              <w:t>と</w:t>
            </w:r>
          </w:p>
          <w:p w14:paraId="19104C9A" w14:textId="77777777" w:rsidR="007A6197" w:rsidRDefault="007A6197" w:rsidP="00443B62">
            <w:pPr>
              <w:jc w:val="center"/>
            </w:pPr>
            <w:r>
              <w:rPr>
                <w:rFonts w:hint="eastAsia"/>
              </w:rPr>
              <w:t>め</w:t>
            </w:r>
          </w:p>
          <w:p w14:paraId="21575EED" w14:textId="77777777" w:rsidR="00BC50B3" w:rsidRDefault="007A6197" w:rsidP="00443B62">
            <w:pPr>
              <w:jc w:val="center"/>
            </w:pPr>
            <w:r>
              <w:rPr>
                <w:rFonts w:hint="eastAsia"/>
              </w:rPr>
              <w:t>る</w:t>
            </w:r>
          </w:p>
          <w:p w14:paraId="2FE17FAB" w14:textId="77777777" w:rsidR="00736491" w:rsidRDefault="00736491" w:rsidP="00443B62">
            <w:pPr>
              <w:jc w:val="center"/>
            </w:pPr>
            <w:r>
              <w:rPr>
                <w:rFonts w:hint="eastAsia"/>
              </w:rPr>
              <w:t>（５分）</w:t>
            </w:r>
          </w:p>
        </w:tc>
        <w:tc>
          <w:tcPr>
            <w:tcW w:w="3544" w:type="dxa"/>
            <w:tcBorders>
              <w:top w:val="nil"/>
              <w:left w:val="single" w:sz="4" w:space="0" w:color="auto"/>
              <w:bottom w:val="dashed" w:sz="4" w:space="0" w:color="auto"/>
              <w:right w:val="single" w:sz="4" w:space="0" w:color="auto"/>
            </w:tcBorders>
          </w:tcPr>
          <w:p w14:paraId="78EB873A" w14:textId="77777777" w:rsidR="00BC50B3" w:rsidRDefault="005F119F" w:rsidP="00BC50B3">
            <w:pPr>
              <w:rPr>
                <w:rFonts w:ascii="ＭＳ 明朝" w:eastAsia="ＭＳ 明朝" w:hAnsi="ＭＳ 明朝" w:cs="ＭＳ 明朝"/>
              </w:rPr>
            </w:pPr>
            <w:r>
              <w:rPr>
                <w:rFonts w:ascii="ＭＳ 明朝" w:eastAsia="ＭＳ 明朝" w:hAnsi="ＭＳ 明朝" w:cs="ＭＳ 明朝" w:hint="eastAsia"/>
              </w:rPr>
              <w:t>９</w:t>
            </w:r>
            <w:r w:rsidR="00BC50B3">
              <w:rPr>
                <w:rFonts w:ascii="ＭＳ 明朝" w:eastAsia="ＭＳ 明朝" w:hAnsi="ＭＳ 明朝" w:cs="ＭＳ 明朝" w:hint="eastAsia"/>
              </w:rPr>
              <w:t xml:space="preserve">　まとめをする。</w:t>
            </w:r>
          </w:p>
          <w:p w14:paraId="7EAFC08A" w14:textId="77777777" w:rsidR="0066689D" w:rsidRDefault="0066689D" w:rsidP="00BC50B3">
            <w:pPr>
              <w:rPr>
                <w:rFonts w:ascii="ＭＳ 明朝" w:eastAsia="ＭＳ 明朝" w:hAnsi="ＭＳ 明朝" w:cs="ＭＳ 明朝"/>
              </w:rPr>
            </w:pPr>
            <w:r>
              <w:rPr>
                <w:rFonts w:ascii="ＭＳ 明朝" w:eastAsia="ＭＳ 明朝" w:hAnsi="ＭＳ 明朝" w:cs="ＭＳ 明朝" w:hint="eastAsia"/>
              </w:rPr>
              <w:t xml:space="preserve">　◯　相手の顔（表情）を見る。</w:t>
            </w:r>
          </w:p>
          <w:p w14:paraId="377A73BB" w14:textId="77777777" w:rsidR="0066689D" w:rsidRDefault="0066689D" w:rsidP="0066689D">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（伝えたいときは）相手の名前を言ってから話す。</w:t>
            </w:r>
          </w:p>
          <w:p w14:paraId="6FB6A1AD" w14:textId="77777777" w:rsidR="0066689D" w:rsidRPr="0066689D" w:rsidRDefault="0066689D" w:rsidP="0066689D">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　自分ばかり話さない。</w:t>
            </w:r>
          </w:p>
          <w:p w14:paraId="4C655465" w14:textId="77777777" w:rsidR="00BC50B3" w:rsidRDefault="00BC50B3" w:rsidP="00BC50B3">
            <w:pPr>
              <w:rPr>
                <w:rFonts w:ascii="ＭＳ 明朝" w:eastAsia="ＭＳ 明朝" w:hAnsi="ＭＳ 明朝" w:cs="ＭＳ 明朝"/>
              </w:rPr>
            </w:pPr>
          </w:p>
          <w:p w14:paraId="66638BEB" w14:textId="77777777" w:rsidR="00BC50B3" w:rsidRDefault="00BC50B3" w:rsidP="00BC50B3">
            <w:pPr>
              <w:rPr>
                <w:rFonts w:ascii="ＭＳ 明朝" w:eastAsia="ＭＳ 明朝" w:hAnsi="ＭＳ 明朝" w:cs="ＭＳ 明朝"/>
              </w:rPr>
            </w:pPr>
          </w:p>
          <w:p w14:paraId="13FB9F6C" w14:textId="77777777" w:rsidR="007A6197" w:rsidRDefault="007A6197" w:rsidP="003B7716">
            <w:pPr>
              <w:rPr>
                <w:rFonts w:ascii="ＭＳ 明朝" w:eastAsia="ＭＳ 明朝" w:hAnsi="ＭＳ 明朝" w:cs="ＭＳ 明朝"/>
              </w:rPr>
            </w:pPr>
          </w:p>
        </w:tc>
        <w:tc>
          <w:tcPr>
            <w:tcW w:w="2977" w:type="dxa"/>
            <w:tcBorders>
              <w:top w:val="nil"/>
              <w:left w:val="single" w:sz="4" w:space="0" w:color="auto"/>
              <w:bottom w:val="dashed" w:sz="4" w:space="0" w:color="auto"/>
              <w:right w:val="single" w:sz="4" w:space="0" w:color="auto"/>
            </w:tcBorders>
          </w:tcPr>
          <w:p w14:paraId="371FBF09" w14:textId="77777777" w:rsidR="00BC50B3" w:rsidRDefault="0066689D" w:rsidP="00BB5E48">
            <w:pPr>
              <w:ind w:left="210" w:hangingChars="100" w:hanging="210"/>
              <w:rPr>
                <w:rFonts w:ascii="ＭＳ 明朝" w:eastAsia="ＭＳ 明朝" w:hAnsi="ＭＳ 明朝" w:cs="ＭＳ 明朝"/>
              </w:rPr>
            </w:pPr>
            <w:r>
              <w:rPr>
                <w:noProof/>
              </w:rPr>
              <mc:AlternateContent>
                <mc:Choice Requires="wps">
                  <w:drawing>
                    <wp:anchor distT="0" distB="0" distL="114300" distR="114300" simplePos="0" relativeHeight="251721728" behindDoc="0" locked="0" layoutInCell="1" allowOverlap="1" wp14:anchorId="2000B4AA" wp14:editId="561F8E4F">
                      <wp:simplePos x="0" y="0"/>
                      <wp:positionH relativeFrom="column">
                        <wp:posOffset>-2263775</wp:posOffset>
                      </wp:positionH>
                      <wp:positionV relativeFrom="paragraph">
                        <wp:posOffset>1219835</wp:posOffset>
                      </wp:positionV>
                      <wp:extent cx="3990975" cy="4857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485775"/>
                              </a:xfrm>
                              <a:prstGeom prst="rect">
                                <a:avLst/>
                              </a:prstGeom>
                              <a:solidFill>
                                <a:srgbClr val="FFFFFF"/>
                              </a:solidFill>
                              <a:ln w="19050">
                                <a:solidFill>
                                  <a:srgbClr val="000000"/>
                                </a:solidFill>
                                <a:miter lim="800000"/>
                                <a:headEnd/>
                                <a:tailEnd/>
                              </a:ln>
                            </wps:spPr>
                            <wps:txbx>
                              <w:txbxContent>
                                <w:p w14:paraId="348AFD8A" w14:textId="77777777" w:rsidR="00BC50B3" w:rsidRDefault="00BC50B3" w:rsidP="00BC50B3">
                                  <w:r>
                                    <w:rPr>
                                      <w:rFonts w:hint="eastAsia"/>
                                    </w:rPr>
                                    <w:t xml:space="preserve">　</w:t>
                                  </w:r>
                                  <w:r>
                                    <w:t>楽しく</w:t>
                                  </w:r>
                                  <w:r>
                                    <w:rPr>
                                      <w:rFonts w:hint="eastAsia"/>
                                    </w:rPr>
                                    <w:t>会話するためには、</w:t>
                                  </w:r>
                                  <w:r w:rsidR="007A6197">
                                    <w:rPr>
                                      <w:rFonts w:hint="eastAsia"/>
                                    </w:rPr>
                                    <w:t>相手の表情を見ながら</w:t>
                                  </w:r>
                                  <w:r w:rsidR="007A6197">
                                    <w:t>、お互いの話を聞き合うことが大切。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0B4AA" id="テキスト ボックス 4" o:spid="_x0000_s1028" type="#_x0000_t202" style="position:absolute;left:0;text-align:left;margin-left:-178.25pt;margin-top:96.05pt;width:314.25pt;height:3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" strokeweight="1.5pt">
                      <v:textbox inset="5.85pt,.7pt,5.85pt,.7pt">
                        <w:txbxContent>
                          <w:p w14:paraId="348AFD8A" w14:textId="77777777" w:rsidR="00BC50B3" w:rsidRDefault="00BC50B3" w:rsidP="00BC50B3">
                            <w:r>
                              <w:rPr>
                                <w:rFonts w:hint="eastAsia"/>
                              </w:rPr>
                              <w:t xml:space="preserve">　</w:t>
                            </w:r>
                            <w:r>
                              <w:t>楽しく</w:t>
                            </w:r>
                            <w:r>
                              <w:rPr>
                                <w:rFonts w:hint="eastAsia"/>
                              </w:rPr>
                              <w:t>会話するためには、</w:t>
                            </w:r>
                            <w:r w:rsidR="007A6197">
                              <w:rPr>
                                <w:rFonts w:hint="eastAsia"/>
                              </w:rPr>
                              <w:t>相手の表情を見ながら</w:t>
                            </w:r>
                            <w:r w:rsidR="007A6197">
                              <w:t>、お互いの話を聞き合うことが大切。</w:t>
                            </w:r>
                          </w:p>
                        </w:txbxContent>
                      </v:textbox>
                    </v:shape>
                  </w:pict>
                </mc:Fallback>
              </mc:AlternateContent>
            </w:r>
          </w:p>
        </w:tc>
        <w:tc>
          <w:tcPr>
            <w:tcW w:w="1134" w:type="dxa"/>
            <w:tcBorders>
              <w:top w:val="nil"/>
              <w:left w:val="single" w:sz="4" w:space="0" w:color="auto"/>
              <w:bottom w:val="dashed" w:sz="4" w:space="0" w:color="auto"/>
              <w:right w:val="single" w:sz="4" w:space="0" w:color="auto"/>
            </w:tcBorders>
          </w:tcPr>
          <w:p w14:paraId="57F09D13" w14:textId="77777777" w:rsidR="0035615F" w:rsidRDefault="0035615F" w:rsidP="0035615F">
            <w:pPr>
              <w:rPr>
                <w:rFonts w:ascii="ＭＳ 明朝" w:eastAsia="ＭＳ 明朝" w:hAnsi="ＭＳ 明朝" w:cs="ＭＳ 明朝"/>
                <w:sz w:val="18"/>
                <w:szCs w:val="18"/>
              </w:rPr>
            </w:pPr>
            <w:r>
              <w:rPr>
                <w:rFonts w:ascii="ＭＳ 明朝" w:eastAsia="ＭＳ 明朝" w:hAnsi="ＭＳ 明朝" w:cs="ＭＳ 明朝" w:hint="eastAsia"/>
                <w:sz w:val="18"/>
                <w:szCs w:val="18"/>
              </w:rPr>
              <w:t>楽しく会話</w:t>
            </w:r>
          </w:p>
          <w:p w14:paraId="44C6D5D1" w14:textId="77777777" w:rsidR="0035615F" w:rsidRDefault="0035615F" w:rsidP="0035615F">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するために</w:t>
            </w:r>
          </w:p>
          <w:p w14:paraId="1B058CB1" w14:textId="77777777" w:rsidR="0035615F" w:rsidRDefault="0035615F" w:rsidP="0035615F">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どうしたら</w:t>
            </w:r>
          </w:p>
          <w:p w14:paraId="3EF32D01" w14:textId="77777777" w:rsidR="0035615F" w:rsidRDefault="0035615F" w:rsidP="0035615F">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いいか、知</w:t>
            </w:r>
          </w:p>
          <w:p w14:paraId="12125CE0" w14:textId="77777777" w:rsidR="0035615F" w:rsidRDefault="0035615F" w:rsidP="0035615F">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ることがで</w:t>
            </w:r>
          </w:p>
          <w:p w14:paraId="6581CB39" w14:textId="77777777" w:rsidR="0035615F" w:rsidRDefault="0035615F" w:rsidP="0035615F">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きたか。</w:t>
            </w:r>
          </w:p>
          <w:p w14:paraId="3F5E3F58" w14:textId="77777777" w:rsidR="00BC50B3" w:rsidRPr="00487E81" w:rsidRDefault="0035615F" w:rsidP="0035615F">
            <w:pPr>
              <w:ind w:leftChars="100" w:left="210" w:firstLineChars="100" w:firstLine="140"/>
              <w:rPr>
                <w:rFonts w:ascii="ＭＳ 明朝" w:eastAsia="ＭＳ 明朝" w:hAnsi="ＭＳ 明朝" w:cs="ＭＳ 明朝"/>
                <w:sz w:val="14"/>
                <w:szCs w:val="14"/>
              </w:rPr>
            </w:pPr>
            <w:r w:rsidRPr="00487E81">
              <w:rPr>
                <w:rFonts w:ascii="ＭＳ 明朝" w:eastAsia="ＭＳ 明朝" w:hAnsi="ＭＳ 明朝" w:cs="ＭＳ 明朝" w:hint="eastAsia"/>
                <w:sz w:val="14"/>
                <w:szCs w:val="14"/>
              </w:rPr>
              <w:t>（観察）</w:t>
            </w:r>
          </w:p>
        </w:tc>
        <w:tc>
          <w:tcPr>
            <w:tcW w:w="1134" w:type="dxa"/>
            <w:tcBorders>
              <w:top w:val="nil"/>
              <w:left w:val="single" w:sz="4" w:space="0" w:color="auto"/>
              <w:bottom w:val="dashed" w:sz="4" w:space="0" w:color="auto"/>
              <w:right w:val="single" w:sz="4" w:space="0" w:color="auto"/>
            </w:tcBorders>
          </w:tcPr>
          <w:p w14:paraId="1DB0F38E" w14:textId="77777777" w:rsidR="00BC50B3" w:rsidRDefault="00BC50B3" w:rsidP="00FB36B5">
            <w:pPr>
              <w:rPr>
                <w:rFonts w:ascii="ＭＳ 明朝" w:eastAsia="ＭＳ 明朝" w:hAnsi="ＭＳ 明朝" w:cs="ＭＳ 明朝"/>
              </w:rPr>
            </w:pPr>
          </w:p>
        </w:tc>
        <w:tc>
          <w:tcPr>
            <w:tcW w:w="7455" w:type="dxa"/>
            <w:vMerge/>
            <w:tcBorders>
              <w:top w:val="nil"/>
              <w:left w:val="single" w:sz="4" w:space="0" w:color="auto"/>
              <w:bottom w:val="nil"/>
              <w:right w:val="single" w:sz="4" w:space="0" w:color="auto"/>
            </w:tcBorders>
          </w:tcPr>
          <w:p w14:paraId="287C473C" w14:textId="77777777" w:rsidR="00BC50B3" w:rsidRDefault="00BC50B3">
            <w:pPr>
              <w:jc w:val="center"/>
              <w:rPr>
                <w:rFonts w:ascii="ＭＳ 明朝" w:eastAsia="ＭＳ 明朝" w:hAnsi="ＭＳ 明朝" w:cs="ＭＳ 明朝"/>
              </w:rPr>
            </w:pPr>
          </w:p>
        </w:tc>
        <w:tc>
          <w:tcPr>
            <w:tcW w:w="5940" w:type="dxa"/>
            <w:vMerge/>
            <w:tcBorders>
              <w:left w:val="single" w:sz="4" w:space="0" w:color="auto"/>
              <w:right w:val="single" w:sz="4" w:space="0" w:color="auto"/>
            </w:tcBorders>
          </w:tcPr>
          <w:p w14:paraId="42C58890" w14:textId="77777777" w:rsidR="00BC50B3" w:rsidRDefault="00BC50B3">
            <w:pPr>
              <w:jc w:val="center"/>
              <w:rPr>
                <w:rFonts w:ascii="ＭＳ 明朝" w:eastAsia="ＭＳ 明朝" w:hAnsi="ＭＳ 明朝" w:cs="ＭＳ 明朝"/>
              </w:rPr>
            </w:pPr>
          </w:p>
        </w:tc>
        <w:tc>
          <w:tcPr>
            <w:tcW w:w="5783" w:type="dxa"/>
            <w:vMerge/>
            <w:tcBorders>
              <w:left w:val="single" w:sz="4" w:space="0" w:color="auto"/>
              <w:right w:val="single" w:sz="4" w:space="0" w:color="auto"/>
            </w:tcBorders>
          </w:tcPr>
          <w:p w14:paraId="2F14C5E5" w14:textId="77777777" w:rsidR="00BC50B3" w:rsidRDefault="00BC50B3">
            <w:pPr>
              <w:jc w:val="center"/>
              <w:rPr>
                <w:rFonts w:ascii="ＭＳ 明朝" w:eastAsia="ＭＳ 明朝" w:hAnsi="ＭＳ 明朝" w:cs="ＭＳ 明朝"/>
              </w:rPr>
            </w:pPr>
          </w:p>
        </w:tc>
      </w:tr>
      <w:tr w:rsidR="00440FE7" w14:paraId="0BFB2112" w14:textId="77777777" w:rsidTr="00102909">
        <w:trPr>
          <w:trHeight w:val="2292"/>
        </w:trPr>
        <w:tc>
          <w:tcPr>
            <w:tcW w:w="1134" w:type="dxa"/>
            <w:tcBorders>
              <w:top w:val="dashed" w:sz="4" w:space="0" w:color="auto"/>
              <w:left w:val="single" w:sz="4" w:space="0" w:color="auto"/>
              <w:bottom w:val="single" w:sz="4" w:space="0" w:color="auto"/>
              <w:right w:val="single" w:sz="4" w:space="0" w:color="auto"/>
            </w:tcBorders>
          </w:tcPr>
          <w:p w14:paraId="3FB4BA39" w14:textId="77777777" w:rsidR="00ED5B2D" w:rsidRDefault="00ED5B2D" w:rsidP="00440FE7">
            <w:pPr>
              <w:ind w:leftChars="100" w:left="210" w:right="113"/>
            </w:pPr>
          </w:p>
          <w:p w14:paraId="1358E65D" w14:textId="77777777" w:rsidR="00440FE7" w:rsidRDefault="00440FE7" w:rsidP="00440FE7">
            <w:pPr>
              <w:ind w:leftChars="100" w:left="210" w:right="113"/>
            </w:pPr>
            <w:r>
              <w:rPr>
                <w:rFonts w:hint="eastAsia"/>
              </w:rPr>
              <w:t xml:space="preserve">振　</w:t>
            </w:r>
          </w:p>
          <w:p w14:paraId="548A4677" w14:textId="77777777" w:rsidR="00440FE7" w:rsidRDefault="00440FE7" w:rsidP="00440FE7">
            <w:pPr>
              <w:ind w:leftChars="100" w:left="210" w:right="113"/>
            </w:pPr>
            <w:r>
              <w:rPr>
                <w:rFonts w:hint="eastAsia"/>
              </w:rPr>
              <w:t xml:space="preserve">り　</w:t>
            </w:r>
          </w:p>
          <w:p w14:paraId="57BE2469" w14:textId="77777777" w:rsidR="00440FE7" w:rsidRDefault="00440FE7" w:rsidP="00440FE7">
            <w:pPr>
              <w:ind w:right="113" w:firstLineChars="100" w:firstLine="210"/>
            </w:pPr>
            <w:r>
              <w:rPr>
                <w:rFonts w:hint="eastAsia"/>
              </w:rPr>
              <w:t>返</w:t>
            </w:r>
          </w:p>
          <w:p w14:paraId="3487C08A" w14:textId="77777777" w:rsidR="00440FE7" w:rsidRDefault="00440FE7" w:rsidP="00440FE7">
            <w:pPr>
              <w:ind w:right="113" w:firstLineChars="100" w:firstLine="210"/>
            </w:pPr>
            <w:r>
              <w:rPr>
                <w:rFonts w:hint="eastAsia"/>
              </w:rPr>
              <w:t>る</w:t>
            </w:r>
          </w:p>
          <w:p w14:paraId="56F2334A" w14:textId="77777777" w:rsidR="00440FE7" w:rsidRPr="00440FE7" w:rsidRDefault="00440FE7" w:rsidP="00440FE7">
            <w:pPr>
              <w:ind w:right="113"/>
              <w:rPr>
                <w:sz w:val="18"/>
                <w:szCs w:val="18"/>
              </w:rPr>
            </w:pPr>
            <w:r>
              <w:rPr>
                <w:rFonts w:hint="eastAsia"/>
                <w:sz w:val="18"/>
                <w:szCs w:val="18"/>
              </w:rPr>
              <w:t>（</w:t>
            </w:r>
            <w:r w:rsidR="00736491">
              <w:rPr>
                <w:rFonts w:hint="eastAsia"/>
                <w:sz w:val="18"/>
                <w:szCs w:val="18"/>
              </w:rPr>
              <w:t>３</w:t>
            </w:r>
            <w:r w:rsidRPr="00440FE7">
              <w:rPr>
                <w:rFonts w:hint="eastAsia"/>
                <w:sz w:val="18"/>
                <w:szCs w:val="18"/>
              </w:rPr>
              <w:t xml:space="preserve">分）　　</w:t>
            </w:r>
          </w:p>
          <w:p w14:paraId="24A690D3" w14:textId="77777777" w:rsidR="00440FE7" w:rsidRDefault="00440FE7" w:rsidP="00FA512E">
            <w:pPr>
              <w:ind w:left="840" w:right="113"/>
              <w:jc w:val="center"/>
            </w:pPr>
          </w:p>
        </w:tc>
        <w:tc>
          <w:tcPr>
            <w:tcW w:w="3544" w:type="dxa"/>
            <w:tcBorders>
              <w:top w:val="dashed" w:sz="4" w:space="0" w:color="auto"/>
              <w:left w:val="single" w:sz="4" w:space="0" w:color="auto"/>
              <w:bottom w:val="single" w:sz="4" w:space="0" w:color="auto"/>
              <w:right w:val="single" w:sz="4" w:space="0" w:color="auto"/>
            </w:tcBorders>
          </w:tcPr>
          <w:p w14:paraId="250EBA8F" w14:textId="77777777" w:rsidR="00440FE7" w:rsidRDefault="005F119F" w:rsidP="00440FE7">
            <w:pPr>
              <w:rPr>
                <w:rFonts w:ascii="ＭＳ 明朝" w:eastAsia="ＭＳ 明朝" w:hAnsi="ＭＳ 明朝" w:cs="ＭＳ 明朝"/>
              </w:rPr>
            </w:pPr>
            <w:r>
              <w:rPr>
                <w:rFonts w:ascii="ＭＳ 明朝" w:eastAsia="ＭＳ 明朝" w:hAnsi="ＭＳ 明朝" w:cs="ＭＳ 明朝" w:hint="eastAsia"/>
              </w:rPr>
              <w:t>10</w:t>
            </w:r>
            <w:r w:rsidR="00440FE7">
              <w:rPr>
                <w:rFonts w:ascii="ＭＳ 明朝" w:eastAsia="ＭＳ 明朝" w:hAnsi="ＭＳ 明朝" w:cs="ＭＳ 明朝" w:hint="eastAsia"/>
              </w:rPr>
              <w:t xml:space="preserve">　本時の振り返りをする。</w:t>
            </w:r>
          </w:p>
          <w:p w14:paraId="4117B380" w14:textId="77777777" w:rsidR="00440FE7" w:rsidRDefault="00440FE7" w:rsidP="00440FE7">
            <w:pPr>
              <w:rPr>
                <w:rFonts w:ascii="ＭＳ 明朝" w:eastAsia="ＭＳ 明朝" w:hAnsi="ＭＳ 明朝" w:cs="ＭＳ 明朝"/>
              </w:rPr>
            </w:pPr>
            <w:r>
              <w:rPr>
                <w:rFonts w:ascii="ＭＳ 明朝" w:eastAsia="ＭＳ 明朝" w:hAnsi="ＭＳ 明朝" w:cs="ＭＳ 明朝" w:hint="eastAsia"/>
              </w:rPr>
              <w:t xml:space="preserve">　○　授業の感想を発表する。</w:t>
            </w:r>
          </w:p>
          <w:p w14:paraId="454E0E24" w14:textId="77777777" w:rsidR="00440FE7" w:rsidRDefault="00440FE7" w:rsidP="00440FE7">
            <w:pPr>
              <w:rPr>
                <w:rFonts w:ascii="ＭＳ 明朝" w:eastAsia="ＭＳ 明朝" w:hAnsi="ＭＳ 明朝" w:cs="ＭＳ 明朝"/>
              </w:rPr>
            </w:pPr>
          </w:p>
          <w:p w14:paraId="5E815058" w14:textId="77777777" w:rsidR="00440FE7" w:rsidRDefault="00440FE7" w:rsidP="00440FE7">
            <w:pPr>
              <w:rPr>
                <w:rFonts w:ascii="ＭＳ 明朝" w:eastAsia="ＭＳ 明朝" w:hAnsi="ＭＳ 明朝" w:cs="ＭＳ 明朝"/>
              </w:rPr>
            </w:pPr>
          </w:p>
          <w:p w14:paraId="21F434EF" w14:textId="77777777" w:rsidR="00440FE7" w:rsidRDefault="00440FE7" w:rsidP="00440FE7">
            <w:pPr>
              <w:rPr>
                <w:rFonts w:ascii="ＭＳ 明朝" w:eastAsia="ＭＳ 明朝" w:hAnsi="ＭＳ 明朝" w:cs="ＭＳ 明朝"/>
              </w:rPr>
            </w:pPr>
          </w:p>
          <w:p w14:paraId="309F7D0E" w14:textId="77777777" w:rsidR="00440FE7" w:rsidRDefault="007A6197" w:rsidP="005F119F">
            <w:pPr>
              <w:rPr>
                <w:rFonts w:ascii="ＭＳ 明朝" w:eastAsia="ＭＳ 明朝" w:hAnsi="ＭＳ 明朝" w:cs="ＭＳ 明朝"/>
              </w:rPr>
            </w:pPr>
            <w:r>
              <w:rPr>
                <w:rFonts w:ascii="ＭＳ 明朝" w:eastAsia="ＭＳ 明朝" w:hAnsi="ＭＳ 明朝" w:cs="ＭＳ 明朝" w:hint="eastAsia"/>
              </w:rPr>
              <w:t>1</w:t>
            </w:r>
            <w:r w:rsidR="005F119F">
              <w:rPr>
                <w:rFonts w:ascii="ＭＳ 明朝" w:eastAsia="ＭＳ 明朝" w:hAnsi="ＭＳ 明朝" w:cs="ＭＳ 明朝"/>
              </w:rPr>
              <w:t>1</w:t>
            </w:r>
            <w:r w:rsidR="00440FE7">
              <w:rPr>
                <w:rFonts w:ascii="ＭＳ 明朝" w:eastAsia="ＭＳ 明朝" w:hAnsi="ＭＳ 明朝" w:cs="ＭＳ 明朝" w:hint="eastAsia"/>
              </w:rPr>
              <w:t xml:space="preserve">　終わりのあいさつをする。</w:t>
            </w:r>
          </w:p>
        </w:tc>
        <w:tc>
          <w:tcPr>
            <w:tcW w:w="2977" w:type="dxa"/>
            <w:tcBorders>
              <w:top w:val="dashed" w:sz="4" w:space="0" w:color="auto"/>
              <w:left w:val="single" w:sz="4" w:space="0" w:color="auto"/>
              <w:bottom w:val="single" w:sz="4" w:space="0" w:color="auto"/>
              <w:right w:val="single" w:sz="4" w:space="0" w:color="auto"/>
            </w:tcBorders>
          </w:tcPr>
          <w:p w14:paraId="718D5FD2" w14:textId="77777777" w:rsidR="00440FE7" w:rsidRDefault="00440FE7" w:rsidP="00440FE7">
            <w:pPr>
              <w:ind w:left="210" w:hangingChars="100" w:hanging="210"/>
              <w:rPr>
                <w:rFonts w:ascii="ＭＳ 明朝" w:eastAsia="ＭＳ 明朝" w:hAnsi="ＭＳ 明朝" w:cs="ＭＳ 明朝"/>
              </w:rPr>
            </w:pPr>
          </w:p>
          <w:p w14:paraId="57A1DE0B" w14:textId="77777777" w:rsidR="00440FE7" w:rsidRDefault="00440FE7" w:rsidP="003F329D">
            <w:pPr>
              <w:ind w:left="210" w:hangingChars="100" w:hanging="210"/>
            </w:pPr>
            <w:r>
              <w:rPr>
                <w:rFonts w:ascii="ＭＳ 明朝" w:eastAsia="ＭＳ 明朝" w:hAnsi="ＭＳ 明朝" w:cs="ＭＳ 明朝" w:hint="eastAsia"/>
              </w:rPr>
              <w:t>・　児童に授業の感想を言わせ、「楽しかった。次も楽しくやりたい。」という意欲をもたせる。</w:t>
            </w:r>
          </w:p>
        </w:tc>
        <w:tc>
          <w:tcPr>
            <w:tcW w:w="1134" w:type="dxa"/>
            <w:tcBorders>
              <w:top w:val="dashed" w:sz="4" w:space="0" w:color="auto"/>
              <w:left w:val="single" w:sz="4" w:space="0" w:color="auto"/>
              <w:bottom w:val="single" w:sz="4" w:space="0" w:color="auto"/>
              <w:right w:val="single" w:sz="4" w:space="0" w:color="auto"/>
            </w:tcBorders>
          </w:tcPr>
          <w:p w14:paraId="77D0356B" w14:textId="77777777" w:rsidR="00440FE7" w:rsidRDefault="00440FE7" w:rsidP="00FB36B5">
            <w:pPr>
              <w:rPr>
                <w:rFonts w:ascii="ＭＳ 明朝" w:eastAsia="ＭＳ 明朝" w:hAnsi="ＭＳ 明朝" w:cs="ＭＳ 明朝"/>
              </w:rPr>
            </w:pPr>
          </w:p>
        </w:tc>
        <w:tc>
          <w:tcPr>
            <w:tcW w:w="1134" w:type="dxa"/>
            <w:tcBorders>
              <w:top w:val="dashed" w:sz="4" w:space="0" w:color="auto"/>
              <w:left w:val="single" w:sz="4" w:space="0" w:color="auto"/>
              <w:bottom w:val="single" w:sz="4" w:space="0" w:color="auto"/>
              <w:right w:val="single" w:sz="4" w:space="0" w:color="auto"/>
            </w:tcBorders>
          </w:tcPr>
          <w:p w14:paraId="099E3985" w14:textId="77777777" w:rsidR="00440FE7" w:rsidRDefault="00440FE7" w:rsidP="00FB36B5">
            <w:pPr>
              <w:rPr>
                <w:rFonts w:ascii="ＭＳ 明朝" w:eastAsia="ＭＳ 明朝" w:hAnsi="ＭＳ 明朝" w:cs="ＭＳ 明朝"/>
              </w:rPr>
            </w:pPr>
          </w:p>
        </w:tc>
        <w:tc>
          <w:tcPr>
            <w:tcW w:w="7455" w:type="dxa"/>
            <w:vMerge/>
            <w:tcBorders>
              <w:left w:val="single" w:sz="4" w:space="0" w:color="auto"/>
              <w:bottom w:val="nil"/>
              <w:right w:val="single" w:sz="4" w:space="0" w:color="auto"/>
            </w:tcBorders>
          </w:tcPr>
          <w:p w14:paraId="1611494F" w14:textId="77777777" w:rsidR="00440FE7" w:rsidRDefault="00440FE7">
            <w:pPr>
              <w:jc w:val="center"/>
              <w:rPr>
                <w:rFonts w:ascii="ＭＳ 明朝" w:eastAsia="ＭＳ 明朝" w:hAnsi="ＭＳ 明朝" w:cs="ＭＳ 明朝"/>
              </w:rPr>
            </w:pPr>
          </w:p>
        </w:tc>
        <w:tc>
          <w:tcPr>
            <w:tcW w:w="5940" w:type="dxa"/>
            <w:vMerge/>
            <w:tcBorders>
              <w:left w:val="single" w:sz="4" w:space="0" w:color="auto"/>
              <w:bottom w:val="nil"/>
              <w:right w:val="single" w:sz="4" w:space="0" w:color="auto"/>
            </w:tcBorders>
          </w:tcPr>
          <w:p w14:paraId="303612B3" w14:textId="77777777" w:rsidR="00440FE7" w:rsidRDefault="00440FE7">
            <w:pPr>
              <w:jc w:val="center"/>
              <w:rPr>
                <w:rFonts w:ascii="ＭＳ 明朝" w:eastAsia="ＭＳ 明朝" w:hAnsi="ＭＳ 明朝" w:cs="ＭＳ 明朝"/>
              </w:rPr>
            </w:pPr>
          </w:p>
        </w:tc>
        <w:tc>
          <w:tcPr>
            <w:tcW w:w="5783" w:type="dxa"/>
            <w:vMerge/>
            <w:tcBorders>
              <w:left w:val="single" w:sz="4" w:space="0" w:color="auto"/>
              <w:bottom w:val="single" w:sz="4" w:space="0" w:color="auto"/>
              <w:right w:val="single" w:sz="4" w:space="0" w:color="auto"/>
            </w:tcBorders>
          </w:tcPr>
          <w:p w14:paraId="25781CF1" w14:textId="77777777" w:rsidR="00440FE7" w:rsidRDefault="00440FE7">
            <w:pPr>
              <w:jc w:val="center"/>
              <w:rPr>
                <w:rFonts w:ascii="ＭＳ 明朝" w:eastAsia="ＭＳ 明朝" w:hAnsi="ＭＳ 明朝" w:cs="ＭＳ 明朝"/>
              </w:rPr>
            </w:pPr>
          </w:p>
        </w:tc>
      </w:tr>
    </w:tbl>
    <w:p w14:paraId="3C306902" w14:textId="77777777" w:rsidR="00D76640" w:rsidRDefault="00D76640" w:rsidP="00C05D37">
      <w:pPr>
        <w:spacing w:line="320" w:lineRule="exact"/>
        <w:jc w:val="left"/>
        <w:rPr>
          <w:rFonts w:ascii="ＭＳ 明朝" w:eastAsia="ＭＳ 明朝" w:hAnsi="ＭＳ 明朝"/>
        </w:rPr>
      </w:pPr>
    </w:p>
    <w:p w14:paraId="283957C8" w14:textId="77777777" w:rsidR="007238FA" w:rsidRDefault="00B506DA" w:rsidP="00C05D37">
      <w:pPr>
        <w:spacing w:line="320" w:lineRule="exact"/>
        <w:jc w:val="left"/>
        <w:rPr>
          <w:rFonts w:ascii="ＭＳ 明朝" w:eastAsia="ＭＳ 明朝" w:hAnsi="ＭＳ 明朝"/>
        </w:rPr>
      </w:pPr>
      <w:r>
        <w:rPr>
          <w:rFonts w:ascii="ＭＳ 明朝" w:eastAsia="ＭＳ 明朝" w:hAnsi="ＭＳ 明朝" w:hint="eastAsia"/>
        </w:rPr>
        <w:t>７</w:t>
      </w:r>
      <w:r w:rsidR="00021E59">
        <w:rPr>
          <w:rFonts w:ascii="ＭＳ 明朝" w:eastAsia="ＭＳ 明朝" w:hAnsi="ＭＳ 明朝" w:hint="eastAsia"/>
        </w:rPr>
        <w:t xml:space="preserve">　板書計画</w:t>
      </w:r>
    </w:p>
    <w:tbl>
      <w:tblPr>
        <w:tblStyle w:val="a3"/>
        <w:tblpPr w:leftFromText="142" w:rightFromText="142" w:vertAnchor="text" w:horzAnchor="margin" w:tblpX="279" w:tblpY="60"/>
        <w:tblW w:w="9634" w:type="dxa"/>
        <w:tblLook w:val="04A0" w:firstRow="1" w:lastRow="0" w:firstColumn="1" w:lastColumn="0" w:noHBand="0" w:noVBand="1"/>
      </w:tblPr>
      <w:tblGrid>
        <w:gridCol w:w="9634"/>
      </w:tblGrid>
      <w:tr w:rsidR="00526DAD" w14:paraId="39A79850" w14:textId="77777777" w:rsidTr="00F16C60">
        <w:trPr>
          <w:trHeight w:val="3103"/>
        </w:trPr>
        <w:tc>
          <w:tcPr>
            <w:tcW w:w="9634" w:type="dxa"/>
          </w:tcPr>
          <w:p w14:paraId="3AE95645" w14:textId="77777777" w:rsidR="00732D84" w:rsidRDefault="00FF6E97" w:rsidP="00732D84">
            <w:pPr>
              <w:ind w:firstLineChars="100" w:firstLine="211"/>
              <w:jc w:val="left"/>
              <w:rPr>
                <w:rFonts w:ascii="ＭＳ 明朝" w:eastAsia="ＭＳ 明朝" w:hAnsi="ＭＳ 明朝"/>
              </w:rPr>
            </w:pPr>
            <w:r w:rsidRPr="00732D84">
              <w:rPr>
                <w:rFonts w:ascii="ＭＳ 明朝" w:eastAsia="ＭＳ 明朝" w:hAnsi="ＭＳ 明朝" w:hint="eastAsia"/>
                <w:b/>
              </w:rPr>
              <w:t xml:space="preserve">◎　</w:t>
            </w:r>
            <w:r w:rsidR="0066689D">
              <w:rPr>
                <w:rFonts w:ascii="ＭＳ 明朝" w:eastAsia="ＭＳ 明朝" w:hAnsi="ＭＳ 明朝" w:hint="eastAsia"/>
                <w:b/>
              </w:rPr>
              <w:t>楽し</w:t>
            </w:r>
            <w:r w:rsidR="007A71DD">
              <w:rPr>
                <w:rFonts w:ascii="ＭＳ 明朝" w:eastAsia="ＭＳ 明朝" w:hAnsi="ＭＳ 明朝" w:hint="eastAsia"/>
                <w:b/>
              </w:rPr>
              <w:t>い</w:t>
            </w:r>
            <w:r w:rsidR="0066689D">
              <w:rPr>
                <w:rFonts w:ascii="ＭＳ 明朝" w:eastAsia="ＭＳ 明朝" w:hAnsi="ＭＳ 明朝" w:hint="eastAsia"/>
                <w:b/>
              </w:rPr>
              <w:t>会話</w:t>
            </w:r>
            <w:r w:rsidRPr="00732D84">
              <w:rPr>
                <w:rFonts w:ascii="ＭＳ 明朝" w:eastAsia="ＭＳ 明朝" w:hAnsi="ＭＳ 明朝" w:hint="eastAsia"/>
                <w:b/>
              </w:rPr>
              <w:t xml:space="preserve">　</w:t>
            </w:r>
          </w:p>
          <w:p w14:paraId="249F5AE7" w14:textId="77777777" w:rsidR="00526DAD" w:rsidRPr="00732D84" w:rsidRDefault="00FF6E97" w:rsidP="00732D84">
            <w:pPr>
              <w:ind w:firstLineChars="100" w:firstLine="210"/>
              <w:jc w:val="left"/>
              <w:rPr>
                <w:rFonts w:ascii="ＭＳ 明朝" w:eastAsia="ＭＳ 明朝" w:hAnsi="ＭＳ 明朝"/>
                <w:b/>
              </w:rPr>
            </w:pPr>
            <w:r w:rsidRPr="00254706">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3A36184" wp14:editId="7DE0BF3E">
                      <wp:simplePos x="0" y="0"/>
                      <wp:positionH relativeFrom="column">
                        <wp:posOffset>98425</wp:posOffset>
                      </wp:positionH>
                      <wp:positionV relativeFrom="paragraph">
                        <wp:posOffset>57785</wp:posOffset>
                      </wp:positionV>
                      <wp:extent cx="2343150" cy="514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14350"/>
                              </a:xfrm>
                              <a:prstGeom prst="rect">
                                <a:avLst/>
                              </a:prstGeom>
                              <a:solidFill>
                                <a:srgbClr val="FFFFFF"/>
                              </a:solidFill>
                              <a:ln w="9525">
                                <a:solidFill>
                                  <a:srgbClr val="000000"/>
                                </a:solidFill>
                                <a:miter lim="800000"/>
                                <a:headEnd/>
                                <a:tailEnd/>
                              </a:ln>
                            </wps:spPr>
                            <wps:txbx>
                              <w:txbxContent>
                                <w:p w14:paraId="0D76FE9F" w14:textId="77777777" w:rsidR="00526DAD" w:rsidRDefault="00460729" w:rsidP="00526DAD">
                                  <w:r>
                                    <w:t>楽しく</w:t>
                                  </w:r>
                                  <w:r w:rsidR="0066689D">
                                    <w:rPr>
                                      <w:rFonts w:hint="eastAsia"/>
                                    </w:rPr>
                                    <w:t>会話を</w:t>
                                  </w:r>
                                  <w:r>
                                    <w:rPr>
                                      <w:rFonts w:hint="eastAsia"/>
                                    </w:rPr>
                                    <w:t>するためには</w:t>
                                  </w:r>
                                  <w:r>
                                    <w:t>どうしたらいいのだろう。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36184" id="_x0000_s1029" type="#_x0000_t202" style="position:absolute;left:0;text-align:left;margin-left:7.75pt;margin-top:4.55pt;width:184.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">
                      <v:textbox>
                        <w:txbxContent>
                          <w:p w14:paraId="0D76FE9F" w14:textId="77777777" w:rsidR="00526DAD" w:rsidRDefault="00460729" w:rsidP="00526DAD">
                            <w:r>
                              <w:t>楽しく</w:t>
                            </w:r>
                            <w:r w:rsidR="0066689D">
                              <w:rPr>
                                <w:rFonts w:hint="eastAsia"/>
                              </w:rPr>
                              <w:t>会話を</w:t>
                            </w:r>
                            <w:r>
                              <w:rPr>
                                <w:rFonts w:hint="eastAsia"/>
                              </w:rPr>
                              <w:t>するためには</w:t>
                            </w:r>
                            <w:r>
                              <w:t>どうしたらいいのだろう。</w:t>
                            </w:r>
                          </w:p>
                        </w:txbxContent>
                      </v:textbox>
                      <w10:wrap type="square"/>
                    </v:shape>
                  </w:pict>
                </mc:Fallback>
              </mc:AlternateContent>
            </w:r>
            <w:r w:rsidR="00732D84" w:rsidRPr="00732D84">
              <w:rPr>
                <w:rFonts w:ascii="ＭＳ 明朝" w:eastAsia="ＭＳ 明朝" w:hAnsi="ＭＳ 明朝" w:hint="eastAsia"/>
                <w:b/>
              </w:rPr>
              <w:t xml:space="preserve">　</w:t>
            </w:r>
          </w:p>
          <w:p w14:paraId="106F0E7C" w14:textId="77777777" w:rsidR="00526DAD" w:rsidRDefault="00526DAD" w:rsidP="00526DAD">
            <w:pPr>
              <w:jc w:val="left"/>
              <w:rPr>
                <w:rFonts w:ascii="ＭＳ 明朝" w:eastAsia="ＭＳ 明朝" w:hAnsi="ＭＳ 明朝"/>
              </w:rPr>
            </w:pPr>
          </w:p>
          <w:p w14:paraId="0F8B783A" w14:textId="77777777" w:rsidR="00526DAD" w:rsidRPr="00254706" w:rsidRDefault="00526DAD" w:rsidP="00526DAD">
            <w:pPr>
              <w:jc w:val="left"/>
              <w:rPr>
                <w:rFonts w:ascii="ＭＳ 明朝" w:eastAsia="ＭＳ 明朝" w:hAnsi="ＭＳ 明朝"/>
              </w:rPr>
            </w:pPr>
          </w:p>
          <w:p w14:paraId="748FFFFD" w14:textId="77777777" w:rsidR="00FF6E97" w:rsidRDefault="0066689D" w:rsidP="00526DAD">
            <w:pPr>
              <w:jc w:val="left"/>
              <w:rPr>
                <w:rFonts w:ascii="ＭＳ 明朝" w:eastAsia="ＭＳ 明朝" w:hAnsi="ＭＳ 明朝"/>
              </w:rPr>
            </w:pPr>
            <w:r>
              <w:rPr>
                <w:rFonts w:ascii="ＭＳ 明朝" w:eastAsia="ＭＳ 明朝" w:hAnsi="ＭＳ 明朝" w:hint="eastAsia"/>
              </w:rPr>
              <w:t xml:space="preserve">　・おもしろいことを言う。　　　　　　今日の活動　　　　　　　まとめ　　　　　　　　　　　　</w:t>
            </w:r>
          </w:p>
          <w:p w14:paraId="535C9295" w14:textId="77777777" w:rsidR="00732D84" w:rsidRDefault="0066689D" w:rsidP="0066689D">
            <w:pPr>
              <w:ind w:firstLineChars="100" w:firstLine="210"/>
              <w:jc w:val="left"/>
              <w:rPr>
                <w:rFonts w:ascii="ＭＳ 明朝" w:eastAsia="ＭＳ 明朝" w:hAnsi="ＭＳ 明朝"/>
              </w:rPr>
            </w:pPr>
            <w:r w:rsidRPr="00254706">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3215B9DE" wp14:editId="0688355F">
                      <wp:simplePos x="0" y="0"/>
                      <wp:positionH relativeFrom="column">
                        <wp:posOffset>4117975</wp:posOffset>
                      </wp:positionH>
                      <wp:positionV relativeFrom="paragraph">
                        <wp:posOffset>73660</wp:posOffset>
                      </wp:positionV>
                      <wp:extent cx="1724025" cy="102870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28700"/>
                              </a:xfrm>
                              <a:prstGeom prst="rect">
                                <a:avLst/>
                              </a:prstGeom>
                              <a:solidFill>
                                <a:srgbClr val="FFFFFF"/>
                              </a:solidFill>
                              <a:ln w="9525">
                                <a:solidFill>
                                  <a:srgbClr val="000000"/>
                                </a:solidFill>
                                <a:miter lim="800000"/>
                                <a:headEnd/>
                                <a:tailEnd/>
                              </a:ln>
                            </wps:spPr>
                            <wps:txbx>
                              <w:txbxContent>
                                <w:p w14:paraId="510232B6" w14:textId="77777777" w:rsidR="00526DAD" w:rsidRDefault="00460729" w:rsidP="00526DAD">
                                  <w:r>
                                    <w:t>楽しく</w:t>
                                  </w:r>
                                  <w:r w:rsidR="0066689D">
                                    <w:rPr>
                                      <w:rFonts w:hint="eastAsia"/>
                                    </w:rPr>
                                    <w:t>会話</w:t>
                                  </w:r>
                                  <w:r>
                                    <w:rPr>
                                      <w:rFonts w:hint="eastAsia"/>
                                    </w:rPr>
                                    <w:t>するためには、</w:t>
                                  </w:r>
                                  <w:r w:rsidR="0066689D">
                                    <w:rPr>
                                      <w:rFonts w:hint="eastAsia"/>
                                    </w:rPr>
                                    <w:t>相手</w:t>
                                  </w:r>
                                  <w:r w:rsidR="0066689D">
                                    <w:t>の表情を</w:t>
                                  </w:r>
                                  <w:r>
                                    <w:t>見</w:t>
                                  </w:r>
                                  <w:r w:rsidR="0066689D">
                                    <w:rPr>
                                      <w:rFonts w:hint="eastAsia"/>
                                    </w:rPr>
                                    <w:t>ながら</w:t>
                                  </w:r>
                                  <w:r w:rsidR="0066689D">
                                    <w:t>お互いの話を聞き合うことが大切。</w:t>
                                  </w:r>
                                  <w:r w:rsidR="00526DAD">
                                    <w:rPr>
                                      <w:rFonts w:hint="eastAsia"/>
                                    </w:rPr>
                                    <w:t xml:space="preserve">　</w:t>
                                  </w:r>
                                  <w:r w:rsidR="00526DAD">
                                    <w:t xml:space="preserve">　</w:t>
                                  </w:r>
                                  <w:r w:rsidR="00526DAD">
                                    <w:rPr>
                                      <w:rFonts w:hint="eastAsia"/>
                                    </w:rPr>
                                    <w:t xml:space="preserve">　</w:t>
                                  </w:r>
                                  <w:r w:rsidR="00300A9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B9DE" id="_x0000_s1030" type="#_x0000_t202" style="position:absolute;left:0;text-align:left;margin-left:324.25pt;margin-top:5.8pt;width:135.75pt;height: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">
                      <v:textbox>
                        <w:txbxContent>
                          <w:p w14:paraId="510232B6" w14:textId="77777777" w:rsidR="00526DAD" w:rsidRDefault="00460729" w:rsidP="00526DAD">
                            <w:r>
                              <w:t>楽しく</w:t>
                            </w:r>
                            <w:r w:rsidR="0066689D">
                              <w:rPr>
                                <w:rFonts w:hint="eastAsia"/>
                              </w:rPr>
                              <w:t>会話</w:t>
                            </w:r>
                            <w:r>
                              <w:rPr>
                                <w:rFonts w:hint="eastAsia"/>
                              </w:rPr>
                              <w:t>するためには、</w:t>
                            </w:r>
                            <w:r w:rsidR="0066689D">
                              <w:rPr>
                                <w:rFonts w:hint="eastAsia"/>
                              </w:rPr>
                              <w:t>相手</w:t>
                            </w:r>
                            <w:r w:rsidR="0066689D">
                              <w:t>の表情を</w:t>
                            </w:r>
                            <w:r>
                              <w:t>見</w:t>
                            </w:r>
                            <w:r w:rsidR="0066689D">
                              <w:rPr>
                                <w:rFonts w:hint="eastAsia"/>
                              </w:rPr>
                              <w:t>ながら</w:t>
                            </w:r>
                            <w:r w:rsidR="0066689D">
                              <w:t>お互いの話を聞き合うことが大切。</w:t>
                            </w:r>
                            <w:r w:rsidR="00526DAD">
                              <w:rPr>
                                <w:rFonts w:hint="eastAsia"/>
                              </w:rPr>
                              <w:t xml:space="preserve">　</w:t>
                            </w:r>
                            <w:r w:rsidR="00526DAD">
                              <w:t xml:space="preserve">　</w:t>
                            </w:r>
                            <w:r w:rsidR="00526DAD">
                              <w:rPr>
                                <w:rFonts w:hint="eastAsia"/>
                              </w:rPr>
                              <w:t xml:space="preserve">　</w:t>
                            </w:r>
                            <w:r w:rsidR="00300A9C">
                              <w:t xml:space="preserve">　　</w:t>
                            </w:r>
                          </w:p>
                        </w:txbxContent>
                      </v:textbox>
                      <w10:wrap type="square"/>
                    </v:shape>
                  </w:pict>
                </mc:Fallback>
              </mc:AlternateContent>
            </w:r>
            <w:r w:rsidRPr="00732D84">
              <w:rPr>
                <w:rFonts w:ascii="ＭＳ 明朝" w:eastAsia="ＭＳ 明朝" w:hAnsi="ＭＳ 明朝"/>
                <w:noProof/>
              </w:rPr>
              <mc:AlternateContent>
                <mc:Choice Requires="wps">
                  <w:drawing>
                    <wp:anchor distT="45720" distB="45720" distL="114300" distR="114300" simplePos="0" relativeHeight="251707392" behindDoc="0" locked="0" layoutInCell="1" allowOverlap="1" wp14:anchorId="32742812" wp14:editId="2D321AF9">
                      <wp:simplePos x="0" y="0"/>
                      <wp:positionH relativeFrom="column">
                        <wp:posOffset>2632075</wp:posOffset>
                      </wp:positionH>
                      <wp:positionV relativeFrom="paragraph">
                        <wp:posOffset>26035</wp:posOffset>
                      </wp:positionV>
                      <wp:extent cx="1047750" cy="1404620"/>
                      <wp:effectExtent l="0" t="0" r="19050" b="171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14:paraId="76387FB5" w14:textId="77777777" w:rsidR="00732D84" w:rsidRDefault="00732D84">
                                  <w:r>
                                    <w:rPr>
                                      <w:rFonts w:hint="eastAsia"/>
                                    </w:rPr>
                                    <w:t>①</w:t>
                                  </w:r>
                                  <w:r>
                                    <w:t>口の体操</w:t>
                                  </w:r>
                                </w:p>
                                <w:p w14:paraId="70882B6D" w14:textId="77777777" w:rsidR="00732D84" w:rsidRDefault="00732D84">
                                  <w:r>
                                    <w:rPr>
                                      <w:rFonts w:hint="eastAsia"/>
                                    </w:rPr>
                                    <w:t>②</w:t>
                                  </w:r>
                                  <w:r w:rsidR="0066689D">
                                    <w:rPr>
                                      <w:rFonts w:hint="eastAsia"/>
                                    </w:rPr>
                                    <w:t>体操</w:t>
                                  </w:r>
                                </w:p>
                                <w:p w14:paraId="32F6EB5C" w14:textId="77777777" w:rsidR="00732D84" w:rsidRDefault="00732D84">
                                  <w:r>
                                    <w:rPr>
                                      <w:rFonts w:hint="eastAsia"/>
                                    </w:rPr>
                                    <w:t>③</w:t>
                                  </w:r>
                                  <w:r w:rsidR="0066689D">
                                    <w:rPr>
                                      <w:rFonts w:hint="eastAsia"/>
                                    </w:rPr>
                                    <w:t>一本橋</w:t>
                                  </w:r>
                                </w:p>
                                <w:p w14:paraId="45AFFE84" w14:textId="77777777" w:rsidR="00FF6E97" w:rsidRPr="00FF6E97" w:rsidRDefault="00732D84">
                                  <w:r>
                                    <w:rPr>
                                      <w:rFonts w:hint="eastAsia"/>
                                    </w:rPr>
                                    <w:t>④</w:t>
                                  </w:r>
                                  <w:r w:rsidR="0066689D">
                                    <w:rPr>
                                      <w:rFonts w:hint="eastAsia"/>
                                    </w:rPr>
                                    <w:t>ボール渡し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42812" id="_x0000_s1031" type="#_x0000_t202" style="position:absolute;left:0;text-align:left;margin-left:207.25pt;margin-top:2.05pt;width:82.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">
                      <v:textbox style="mso-fit-shape-to-text:t">
                        <w:txbxContent>
                          <w:p w14:paraId="76387FB5" w14:textId="77777777" w:rsidR="00732D84" w:rsidRDefault="00732D84">
                            <w:r>
                              <w:rPr>
                                <w:rFonts w:hint="eastAsia"/>
                              </w:rPr>
                              <w:t>①</w:t>
                            </w:r>
                            <w:r>
                              <w:t>口の体操</w:t>
                            </w:r>
                          </w:p>
                          <w:p w14:paraId="70882B6D" w14:textId="77777777" w:rsidR="00732D84" w:rsidRDefault="00732D84">
                            <w:r>
                              <w:rPr>
                                <w:rFonts w:hint="eastAsia"/>
                              </w:rPr>
                              <w:t>②</w:t>
                            </w:r>
                            <w:r w:rsidR="0066689D">
                              <w:rPr>
                                <w:rFonts w:hint="eastAsia"/>
                              </w:rPr>
                              <w:t>体操</w:t>
                            </w:r>
                          </w:p>
                          <w:p w14:paraId="32F6EB5C" w14:textId="77777777" w:rsidR="00732D84" w:rsidRDefault="00732D84">
                            <w:r>
                              <w:rPr>
                                <w:rFonts w:hint="eastAsia"/>
                              </w:rPr>
                              <w:t>③</w:t>
                            </w:r>
                            <w:r w:rsidR="0066689D">
                              <w:rPr>
                                <w:rFonts w:hint="eastAsia"/>
                              </w:rPr>
                              <w:t>一本橋</w:t>
                            </w:r>
                          </w:p>
                          <w:p w14:paraId="45AFFE84" w14:textId="77777777" w:rsidR="00FF6E97" w:rsidRPr="00FF6E97" w:rsidRDefault="00732D84">
                            <w:r>
                              <w:rPr>
                                <w:rFonts w:hint="eastAsia"/>
                              </w:rPr>
                              <w:t>④</w:t>
                            </w:r>
                            <w:r w:rsidR="0066689D">
                              <w:rPr>
                                <w:rFonts w:hint="eastAsia"/>
                              </w:rPr>
                              <w:t>ボール渡し</w:t>
                            </w:r>
                          </w:p>
                        </w:txbxContent>
                      </v:textbox>
                      <w10:wrap type="square"/>
                    </v:shape>
                  </w:pict>
                </mc:Fallback>
              </mc:AlternateContent>
            </w:r>
            <w:r w:rsidR="00460729">
              <w:rPr>
                <w:rFonts w:ascii="ＭＳ 明朝" w:eastAsia="ＭＳ 明朝" w:hAnsi="ＭＳ 明朝" w:hint="eastAsia"/>
              </w:rPr>
              <w:t>・</w:t>
            </w:r>
            <w:r>
              <w:rPr>
                <w:rFonts w:ascii="ＭＳ 明朝" w:eastAsia="ＭＳ 明朝" w:hAnsi="ＭＳ 明朝" w:hint="eastAsia"/>
              </w:rPr>
              <w:t>いやがることを言わない。</w:t>
            </w:r>
          </w:p>
          <w:p w14:paraId="217039C5" w14:textId="77777777" w:rsidR="0066689D" w:rsidRDefault="0066689D" w:rsidP="0066689D">
            <w:pPr>
              <w:ind w:firstLineChars="100" w:firstLine="210"/>
              <w:jc w:val="left"/>
              <w:rPr>
                <w:rFonts w:ascii="ＭＳ 明朝" w:eastAsia="ＭＳ 明朝" w:hAnsi="ＭＳ 明朝"/>
              </w:rPr>
            </w:pPr>
            <w:r>
              <w:rPr>
                <w:rFonts w:ascii="ＭＳ 明朝" w:eastAsia="ＭＳ 明朝" w:hAnsi="ＭＳ 明朝" w:hint="eastAsia"/>
              </w:rPr>
              <w:t>・相手を見て話す。</w:t>
            </w:r>
          </w:p>
          <w:p w14:paraId="6964F3A9" w14:textId="77777777" w:rsidR="00732D84" w:rsidRDefault="0066689D" w:rsidP="0066689D">
            <w:pPr>
              <w:ind w:firstLineChars="100" w:firstLine="210"/>
              <w:jc w:val="left"/>
              <w:rPr>
                <w:rFonts w:ascii="ＭＳ 明朝" w:eastAsia="ＭＳ 明朝" w:hAnsi="ＭＳ 明朝"/>
              </w:rPr>
            </w:pPr>
            <w:r>
              <w:rPr>
                <w:rFonts w:ascii="ＭＳ 明朝" w:eastAsia="ＭＳ 明朝" w:hAnsi="ＭＳ 明朝" w:hint="eastAsia"/>
              </w:rPr>
              <w:t>・悪口を言わない。</w:t>
            </w:r>
          </w:p>
          <w:p w14:paraId="60E483F8" w14:textId="77777777" w:rsidR="00526DAD" w:rsidRDefault="00526DAD" w:rsidP="00526DAD">
            <w:pPr>
              <w:jc w:val="left"/>
              <w:rPr>
                <w:rFonts w:ascii="ＭＳ 明朝" w:eastAsia="ＭＳ 明朝" w:hAnsi="ＭＳ 明朝"/>
              </w:rPr>
            </w:pPr>
          </w:p>
        </w:tc>
      </w:tr>
    </w:tbl>
    <w:p w14:paraId="6D8AF905" w14:textId="77777777" w:rsidR="00021E59" w:rsidRDefault="00021E59" w:rsidP="007B237F">
      <w:pPr>
        <w:jc w:val="left"/>
        <w:rPr>
          <w:rFonts w:ascii="ＭＳ 明朝" w:eastAsia="ＭＳ 明朝" w:hAnsi="ＭＳ 明朝"/>
        </w:rPr>
      </w:pPr>
    </w:p>
    <w:sectPr w:rsidR="00021E59" w:rsidSect="00300A9C">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FB07" w14:textId="77777777" w:rsidR="00AF0764" w:rsidRDefault="00AF0764" w:rsidP="00913F4B">
      <w:r>
        <w:separator/>
      </w:r>
    </w:p>
  </w:endnote>
  <w:endnote w:type="continuationSeparator" w:id="0">
    <w:p w14:paraId="50130C7D" w14:textId="77777777" w:rsidR="00AF0764" w:rsidRDefault="00AF0764" w:rsidP="0091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C16E" w14:textId="77777777" w:rsidR="00AF0764" w:rsidRDefault="00AF0764" w:rsidP="00913F4B">
      <w:r>
        <w:separator/>
      </w:r>
    </w:p>
  </w:footnote>
  <w:footnote w:type="continuationSeparator" w:id="0">
    <w:p w14:paraId="1E51D2F9" w14:textId="77777777" w:rsidR="00AF0764" w:rsidRDefault="00AF0764" w:rsidP="0091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006"/>
    <w:multiLevelType w:val="hybridMultilevel"/>
    <w:tmpl w:val="DA5A3A84"/>
    <w:lvl w:ilvl="0" w:tplc="B5E47A0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BD11C26"/>
    <w:multiLevelType w:val="hybridMultilevel"/>
    <w:tmpl w:val="7286DA56"/>
    <w:lvl w:ilvl="0" w:tplc="B2420E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D876F8"/>
    <w:multiLevelType w:val="hybridMultilevel"/>
    <w:tmpl w:val="B3A2E1FC"/>
    <w:lvl w:ilvl="0" w:tplc="456499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3B61D7"/>
    <w:multiLevelType w:val="hybridMultilevel"/>
    <w:tmpl w:val="8CD8DD3E"/>
    <w:lvl w:ilvl="0" w:tplc="FA7CFF30">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4" w15:restartNumberingAfterBreak="0">
    <w:nsid w:val="7F663AD8"/>
    <w:multiLevelType w:val="hybridMultilevel"/>
    <w:tmpl w:val="1C4E57C0"/>
    <w:lvl w:ilvl="0" w:tplc="4B9646BC">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32"/>
    <w:rsid w:val="00021E59"/>
    <w:rsid w:val="00042189"/>
    <w:rsid w:val="000544E5"/>
    <w:rsid w:val="00062FEB"/>
    <w:rsid w:val="0006739C"/>
    <w:rsid w:val="0007102A"/>
    <w:rsid w:val="00094E6D"/>
    <w:rsid w:val="000A111E"/>
    <w:rsid w:val="000B1922"/>
    <w:rsid w:val="000B7C99"/>
    <w:rsid w:val="000C3470"/>
    <w:rsid w:val="000E39BD"/>
    <w:rsid w:val="000E4F6C"/>
    <w:rsid w:val="000F13CE"/>
    <w:rsid w:val="00102909"/>
    <w:rsid w:val="001105CA"/>
    <w:rsid w:val="00123030"/>
    <w:rsid w:val="00133D68"/>
    <w:rsid w:val="001506E5"/>
    <w:rsid w:val="00157F37"/>
    <w:rsid w:val="00167A6B"/>
    <w:rsid w:val="001828B5"/>
    <w:rsid w:val="00184D21"/>
    <w:rsid w:val="001B7B34"/>
    <w:rsid w:val="001E76B2"/>
    <w:rsid w:val="0020527C"/>
    <w:rsid w:val="00220CAA"/>
    <w:rsid w:val="00225264"/>
    <w:rsid w:val="002447C6"/>
    <w:rsid w:val="0025406F"/>
    <w:rsid w:val="00254706"/>
    <w:rsid w:val="00270418"/>
    <w:rsid w:val="00273886"/>
    <w:rsid w:val="002A2720"/>
    <w:rsid w:val="002A5D8C"/>
    <w:rsid w:val="002A7DCC"/>
    <w:rsid w:val="002C1D68"/>
    <w:rsid w:val="002D1888"/>
    <w:rsid w:val="002D3282"/>
    <w:rsid w:val="002D5268"/>
    <w:rsid w:val="002D52D6"/>
    <w:rsid w:val="002F073F"/>
    <w:rsid w:val="002F2442"/>
    <w:rsid w:val="002F2C1F"/>
    <w:rsid w:val="00300A9C"/>
    <w:rsid w:val="003028DD"/>
    <w:rsid w:val="003246BB"/>
    <w:rsid w:val="0034604F"/>
    <w:rsid w:val="00354E47"/>
    <w:rsid w:val="0035615F"/>
    <w:rsid w:val="00357916"/>
    <w:rsid w:val="00371741"/>
    <w:rsid w:val="00371B35"/>
    <w:rsid w:val="00380D2E"/>
    <w:rsid w:val="0038291E"/>
    <w:rsid w:val="00393B06"/>
    <w:rsid w:val="003B6072"/>
    <w:rsid w:val="003B7716"/>
    <w:rsid w:val="003C1BA1"/>
    <w:rsid w:val="003D5BCB"/>
    <w:rsid w:val="003E1F98"/>
    <w:rsid w:val="003E5D13"/>
    <w:rsid w:val="003F329D"/>
    <w:rsid w:val="00415318"/>
    <w:rsid w:val="0043528A"/>
    <w:rsid w:val="00440FE7"/>
    <w:rsid w:val="00443B62"/>
    <w:rsid w:val="00460729"/>
    <w:rsid w:val="00487E81"/>
    <w:rsid w:val="00496997"/>
    <w:rsid w:val="004C1E69"/>
    <w:rsid w:val="004D2EC9"/>
    <w:rsid w:val="004F0C5E"/>
    <w:rsid w:val="004F0E7C"/>
    <w:rsid w:val="004F5DBC"/>
    <w:rsid w:val="004F7EBD"/>
    <w:rsid w:val="005133BF"/>
    <w:rsid w:val="00526DAD"/>
    <w:rsid w:val="00543979"/>
    <w:rsid w:val="00556624"/>
    <w:rsid w:val="005747A8"/>
    <w:rsid w:val="005800E0"/>
    <w:rsid w:val="005922DA"/>
    <w:rsid w:val="00596232"/>
    <w:rsid w:val="005A0792"/>
    <w:rsid w:val="005A1798"/>
    <w:rsid w:val="005F119F"/>
    <w:rsid w:val="005F3719"/>
    <w:rsid w:val="0063263D"/>
    <w:rsid w:val="006372D0"/>
    <w:rsid w:val="006431F3"/>
    <w:rsid w:val="0066689D"/>
    <w:rsid w:val="00666A7C"/>
    <w:rsid w:val="00672822"/>
    <w:rsid w:val="006A2271"/>
    <w:rsid w:val="0071240A"/>
    <w:rsid w:val="007238FA"/>
    <w:rsid w:val="00732D84"/>
    <w:rsid w:val="00736491"/>
    <w:rsid w:val="00740255"/>
    <w:rsid w:val="0074797C"/>
    <w:rsid w:val="007811E2"/>
    <w:rsid w:val="0078194C"/>
    <w:rsid w:val="007829C1"/>
    <w:rsid w:val="0079119A"/>
    <w:rsid w:val="007A6197"/>
    <w:rsid w:val="007A71DD"/>
    <w:rsid w:val="007B194B"/>
    <w:rsid w:val="007B237F"/>
    <w:rsid w:val="007D591B"/>
    <w:rsid w:val="00807169"/>
    <w:rsid w:val="00815F0A"/>
    <w:rsid w:val="00827511"/>
    <w:rsid w:val="0083367F"/>
    <w:rsid w:val="008423C9"/>
    <w:rsid w:val="0084783C"/>
    <w:rsid w:val="00847846"/>
    <w:rsid w:val="0087318E"/>
    <w:rsid w:val="00895070"/>
    <w:rsid w:val="008A0829"/>
    <w:rsid w:val="008C14FD"/>
    <w:rsid w:val="008E1C5A"/>
    <w:rsid w:val="008E507A"/>
    <w:rsid w:val="009122CD"/>
    <w:rsid w:val="00913F4B"/>
    <w:rsid w:val="00927E39"/>
    <w:rsid w:val="0094146A"/>
    <w:rsid w:val="00982BBF"/>
    <w:rsid w:val="00995DD2"/>
    <w:rsid w:val="009A1C7F"/>
    <w:rsid w:val="009B0AF1"/>
    <w:rsid w:val="009D53F5"/>
    <w:rsid w:val="009D5B56"/>
    <w:rsid w:val="009E4A03"/>
    <w:rsid w:val="009F026E"/>
    <w:rsid w:val="00A038F0"/>
    <w:rsid w:val="00A077CD"/>
    <w:rsid w:val="00A1382E"/>
    <w:rsid w:val="00A1547F"/>
    <w:rsid w:val="00A205DB"/>
    <w:rsid w:val="00A34675"/>
    <w:rsid w:val="00A37D1D"/>
    <w:rsid w:val="00A770BD"/>
    <w:rsid w:val="00A86B02"/>
    <w:rsid w:val="00A90A15"/>
    <w:rsid w:val="00A919E2"/>
    <w:rsid w:val="00A954F9"/>
    <w:rsid w:val="00A97FBB"/>
    <w:rsid w:val="00AB5FC5"/>
    <w:rsid w:val="00AB6A3F"/>
    <w:rsid w:val="00AD2C25"/>
    <w:rsid w:val="00AE49D7"/>
    <w:rsid w:val="00AE553A"/>
    <w:rsid w:val="00AE5977"/>
    <w:rsid w:val="00AF0764"/>
    <w:rsid w:val="00B0162D"/>
    <w:rsid w:val="00B3435C"/>
    <w:rsid w:val="00B506DA"/>
    <w:rsid w:val="00B536FA"/>
    <w:rsid w:val="00B56061"/>
    <w:rsid w:val="00B5702E"/>
    <w:rsid w:val="00B63F37"/>
    <w:rsid w:val="00B71A17"/>
    <w:rsid w:val="00B7341E"/>
    <w:rsid w:val="00B75B58"/>
    <w:rsid w:val="00BA58D0"/>
    <w:rsid w:val="00BB5E48"/>
    <w:rsid w:val="00BC50B3"/>
    <w:rsid w:val="00BD2D6E"/>
    <w:rsid w:val="00BD35BC"/>
    <w:rsid w:val="00BE54D0"/>
    <w:rsid w:val="00BF486E"/>
    <w:rsid w:val="00C05D37"/>
    <w:rsid w:val="00C31FA8"/>
    <w:rsid w:val="00CA4FCA"/>
    <w:rsid w:val="00CA59C6"/>
    <w:rsid w:val="00CB1A11"/>
    <w:rsid w:val="00CE4330"/>
    <w:rsid w:val="00CE5C14"/>
    <w:rsid w:val="00D24DD8"/>
    <w:rsid w:val="00D5516A"/>
    <w:rsid w:val="00D60E40"/>
    <w:rsid w:val="00D6327C"/>
    <w:rsid w:val="00D76640"/>
    <w:rsid w:val="00D92E27"/>
    <w:rsid w:val="00DB62CE"/>
    <w:rsid w:val="00DC28B2"/>
    <w:rsid w:val="00E06EDC"/>
    <w:rsid w:val="00E2737F"/>
    <w:rsid w:val="00EA35EC"/>
    <w:rsid w:val="00EB59AA"/>
    <w:rsid w:val="00EC68B2"/>
    <w:rsid w:val="00ED5B2D"/>
    <w:rsid w:val="00F00A82"/>
    <w:rsid w:val="00F16C60"/>
    <w:rsid w:val="00F16C71"/>
    <w:rsid w:val="00F377A5"/>
    <w:rsid w:val="00F43EE1"/>
    <w:rsid w:val="00F84EAF"/>
    <w:rsid w:val="00F9403C"/>
    <w:rsid w:val="00FA21DC"/>
    <w:rsid w:val="00FA512E"/>
    <w:rsid w:val="00FA6DE7"/>
    <w:rsid w:val="00FB0D70"/>
    <w:rsid w:val="00FB36B5"/>
    <w:rsid w:val="00FB75E4"/>
    <w:rsid w:val="00FB7C3B"/>
    <w:rsid w:val="00FC1A12"/>
    <w:rsid w:val="00FD54A0"/>
    <w:rsid w:val="00FE175D"/>
    <w:rsid w:val="00FF5888"/>
    <w:rsid w:val="00FF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50C19"/>
  <w15:chartTrackingRefBased/>
  <w15:docId w15:val="{2A44C3AD-7B0C-4419-B37B-8E87800B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3030"/>
    <w:pPr>
      <w:ind w:leftChars="400" w:left="840"/>
    </w:pPr>
  </w:style>
  <w:style w:type="paragraph" w:styleId="a5">
    <w:name w:val="Balloon Text"/>
    <w:basedOn w:val="a"/>
    <w:link w:val="a6"/>
    <w:uiPriority w:val="99"/>
    <w:semiHidden/>
    <w:unhideWhenUsed/>
    <w:rsid w:val="004153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5318"/>
    <w:rPr>
      <w:rFonts w:asciiTheme="majorHAnsi" w:eastAsiaTheme="majorEastAsia" w:hAnsiTheme="majorHAnsi" w:cstheme="majorBidi"/>
      <w:sz w:val="18"/>
      <w:szCs w:val="18"/>
    </w:rPr>
  </w:style>
  <w:style w:type="paragraph" w:styleId="a7">
    <w:name w:val="header"/>
    <w:basedOn w:val="a"/>
    <w:link w:val="a8"/>
    <w:uiPriority w:val="99"/>
    <w:unhideWhenUsed/>
    <w:rsid w:val="00913F4B"/>
    <w:pPr>
      <w:tabs>
        <w:tab w:val="center" w:pos="4252"/>
        <w:tab w:val="right" w:pos="8504"/>
      </w:tabs>
      <w:snapToGrid w:val="0"/>
    </w:pPr>
  </w:style>
  <w:style w:type="character" w:customStyle="1" w:styleId="a8">
    <w:name w:val="ヘッダー (文字)"/>
    <w:basedOn w:val="a0"/>
    <w:link w:val="a7"/>
    <w:uiPriority w:val="99"/>
    <w:rsid w:val="00913F4B"/>
  </w:style>
  <w:style w:type="paragraph" w:styleId="a9">
    <w:name w:val="footer"/>
    <w:basedOn w:val="a"/>
    <w:link w:val="aa"/>
    <w:uiPriority w:val="99"/>
    <w:unhideWhenUsed/>
    <w:rsid w:val="00913F4B"/>
    <w:pPr>
      <w:tabs>
        <w:tab w:val="center" w:pos="4252"/>
        <w:tab w:val="right" w:pos="8504"/>
      </w:tabs>
      <w:snapToGrid w:val="0"/>
    </w:pPr>
  </w:style>
  <w:style w:type="character" w:customStyle="1" w:styleId="aa">
    <w:name w:val="フッター (文字)"/>
    <w:basedOn w:val="a0"/>
    <w:link w:val="a9"/>
    <w:uiPriority w:val="99"/>
    <w:rsid w:val="0091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EF9B-1282-4002-87AD-3E3B66AC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2021-04-21T02:11:00Z</cp:lastPrinted>
  <dcterms:created xsi:type="dcterms:W3CDTF">2021-10-06T07:23:00Z</dcterms:created>
  <dcterms:modified xsi:type="dcterms:W3CDTF">2021-10-18T23:52:00Z</dcterms:modified>
</cp:coreProperties>
</file>