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40EF9266" w:rsidR="0022209E" w:rsidRDefault="005831FB" w:rsidP="005A4AD7">
      <w:pPr>
        <w:jc w:val="center"/>
        <w:rPr>
          <w:rFonts w:ascii="ＭＳ 明朝"/>
          <w:b/>
          <w:bCs/>
          <w:sz w:val="28"/>
          <w:szCs w:val="28"/>
        </w:rPr>
      </w:pPr>
      <w:bookmarkStart w:id="0" w:name="_Hlk9841800"/>
      <w:r>
        <w:rPr>
          <w:rFonts w:ascii="ＭＳ 明朝" w:hint="eastAsia"/>
          <w:b/>
          <w:bCs/>
          <w:sz w:val="28"/>
          <w:szCs w:val="28"/>
        </w:rPr>
        <w:t>シンガポール市場に向けた宮崎の本格焼酎魅力発信業務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28741E71" w14:textId="6A3A6027" w:rsidR="00D714A5"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5831FB">
        <w:rPr>
          <w:rFonts w:ascii="ＭＳ 明朝" w:hint="eastAsia"/>
        </w:rPr>
        <w:t>シンガポール市場に向けた宮崎の本格焼酎魅力発信業務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w:t>
      </w:r>
    </w:p>
    <w:p w14:paraId="1DC144B2" w14:textId="79D2D64C"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E14E20B" w:rsidR="005A4AD7" w:rsidRDefault="005831FB" w:rsidP="005A4AD7">
      <w:pPr>
        <w:jc w:val="center"/>
        <w:rPr>
          <w:rFonts w:asciiTheme="minorEastAsia" w:eastAsiaTheme="minorEastAsia" w:hAnsiTheme="minorEastAsia" w:cs="MS-Mincho"/>
          <w:b/>
          <w:kern w:val="0"/>
          <w:sz w:val="28"/>
          <w:szCs w:val="28"/>
        </w:rPr>
      </w:pPr>
      <w:r>
        <w:rPr>
          <w:rFonts w:ascii="ＭＳ 明朝" w:hint="eastAsia"/>
          <w:b/>
          <w:bCs/>
          <w:sz w:val="28"/>
          <w:szCs w:val="28"/>
        </w:rPr>
        <w:t>シンガポール市場に向けた宮崎の本格焼酎魅力発信業務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00B513F3" w:rsidR="00947D89" w:rsidRPr="00164FEC" w:rsidRDefault="005831FB"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シンガポール市場に向けた宮崎の本格焼酎魅力発信業務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2EC1C5F6"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5831FB">
        <w:rPr>
          <w:rFonts w:ascii="ＭＳ 明朝" w:hint="eastAsia"/>
          <w:sz w:val="24"/>
        </w:rPr>
        <w:t>シンガポール市場に向けた宮崎の本格焼酎魅力発信業務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1D2507F4"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5831FB">
        <w:rPr>
          <w:rFonts w:ascii="ＭＳ 明朝" w:hint="eastAsia"/>
          <w:sz w:val="24"/>
        </w:rPr>
        <w:t>シンガポール市場に向けた宮崎の本格焼酎魅力発信業務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239DBD53" w:rsidR="00164FEC" w:rsidRPr="001C3D75" w:rsidRDefault="005831FB" w:rsidP="007B1830">
      <w:pPr>
        <w:jc w:val="center"/>
        <w:rPr>
          <w:rFonts w:ascii="ＭＳ 明朝"/>
          <w:b/>
          <w:bCs/>
          <w:sz w:val="24"/>
        </w:rPr>
      </w:pPr>
      <w:r>
        <w:rPr>
          <w:rFonts w:ascii="ＭＳ 明朝" w:hint="eastAsia"/>
          <w:b/>
          <w:bCs/>
          <w:sz w:val="24"/>
        </w:rPr>
        <w:t>シンガポール市場に向けた宮崎の本格焼酎魅力発信業務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21B1F66C"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5831FB">
        <w:rPr>
          <w:rFonts w:ascii="ＭＳ 明朝" w:hint="eastAsia"/>
          <w:sz w:val="24"/>
        </w:rPr>
        <w:t>シンガポール市場に向けた宮崎の本格焼酎魅力発信業務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56A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6B52712" w:rsidR="00BE5725" w:rsidRPr="00164FEC" w:rsidRDefault="005831FB" w:rsidP="00317D8A">
      <w:pPr>
        <w:jc w:val="left"/>
        <w:rPr>
          <w:rFonts w:asciiTheme="minorEastAsia" w:eastAsiaTheme="minorEastAsia" w:hAnsiTheme="minorEastAsia"/>
          <w:sz w:val="22"/>
          <w:szCs w:val="22"/>
        </w:rPr>
      </w:pPr>
      <w:r>
        <w:rPr>
          <w:rFonts w:ascii="ＭＳ 明朝" w:hint="eastAsia"/>
          <w:sz w:val="22"/>
          <w:szCs w:val="22"/>
        </w:rPr>
        <w:t>シンガポール市場に向けた宮崎の本格焼酎魅力発信業務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64B32DE8" w:rsidR="00BE5725" w:rsidRDefault="005831FB" w:rsidP="00BE5725">
      <w:pPr>
        <w:ind w:left="225"/>
        <w:rPr>
          <w:rFonts w:ascii="ＭＳ 明朝"/>
          <w:sz w:val="22"/>
          <w:szCs w:val="22"/>
        </w:rPr>
      </w:pPr>
      <w:r>
        <w:rPr>
          <w:rFonts w:ascii="ＭＳ 明朝" w:hint="eastAsia"/>
          <w:sz w:val="22"/>
          <w:szCs w:val="22"/>
        </w:rPr>
        <w:t>シンガポール市場に向けた宮崎の本格焼酎魅力発信業務</w:t>
      </w:r>
    </w:p>
    <w:p w14:paraId="57412BAB" w14:textId="77777777" w:rsidR="008476EF" w:rsidRPr="00164FEC" w:rsidRDefault="008476EF"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7B9BF0B2"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5831FB">
        <w:rPr>
          <w:rFonts w:ascii="ＭＳ 明朝" w:hint="eastAsia"/>
          <w:sz w:val="22"/>
          <w:szCs w:val="22"/>
        </w:rPr>
        <w:t>シンガポール市場に向けた宮崎の本格焼酎魅力発信業務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59AFF"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6CF9B"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162FCB78"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5831FB">
        <w:rPr>
          <w:rFonts w:ascii="ＭＳ 明朝" w:hint="eastAsia"/>
          <w:sz w:val="24"/>
        </w:rPr>
        <w:t>シンガポール市場に向けた宮崎の本格焼酎魅力発信業務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EE77F71"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5831FB">
        <w:rPr>
          <w:rFonts w:ascii="ＭＳ 明朝" w:hint="eastAsia"/>
          <w:sz w:val="24"/>
        </w:rPr>
        <w:t>シンガポール市場に向けた宮崎の本格焼酎魅力発信業務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CC94BEC"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5831FB">
        <w:rPr>
          <w:rFonts w:ascii="ＭＳ 明朝" w:hint="eastAsia"/>
          <w:sz w:val="24"/>
        </w:rPr>
        <w:t>シンガポール市場に向けた宮崎の本格焼酎魅力発信業務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12DC444F"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5831FB">
        <w:rPr>
          <w:rFonts w:ascii="ＭＳ 明朝" w:hint="eastAsia"/>
          <w:sz w:val="24"/>
        </w:rPr>
        <w:t>シンガポール市場に向けた宮崎の本格焼酎魅力発信業務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1F90F7B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402A70" w:rsidRPr="00402A70">
        <w:rPr>
          <w:rFonts w:asciiTheme="minorEastAsia" w:eastAsiaTheme="minorEastAsia" w:hAnsiTheme="minorEastAsia" w:cs="HG丸ｺﾞｼｯｸM-PRO" w:hint="eastAsia"/>
          <w:color w:val="000000"/>
          <w:kern w:val="0"/>
          <w:sz w:val="24"/>
        </w:rPr>
        <w:t>国税・都道府県税</w:t>
      </w:r>
      <w:r w:rsidRPr="00164FEC">
        <w:rPr>
          <w:rFonts w:asciiTheme="minorEastAsia" w:eastAsiaTheme="minorEastAsia" w:hAnsiTheme="minorEastAsia" w:cs="HG丸ｺﾞｼｯｸM-PRO" w:hint="eastAsia"/>
          <w:color w:val="000000"/>
          <w:kern w:val="0"/>
          <w:sz w:val="24"/>
        </w:rPr>
        <w:t>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721DF"/>
    <w:rsid w:val="00387AAC"/>
    <w:rsid w:val="003C4E36"/>
    <w:rsid w:val="003D1063"/>
    <w:rsid w:val="00402A70"/>
    <w:rsid w:val="00455258"/>
    <w:rsid w:val="00474578"/>
    <w:rsid w:val="004A5760"/>
    <w:rsid w:val="004C2DC9"/>
    <w:rsid w:val="004F5B75"/>
    <w:rsid w:val="00506A52"/>
    <w:rsid w:val="00511A02"/>
    <w:rsid w:val="00512849"/>
    <w:rsid w:val="00523002"/>
    <w:rsid w:val="005247BA"/>
    <w:rsid w:val="00533DB4"/>
    <w:rsid w:val="00535987"/>
    <w:rsid w:val="0056725A"/>
    <w:rsid w:val="005831FB"/>
    <w:rsid w:val="00586302"/>
    <w:rsid w:val="00591C96"/>
    <w:rsid w:val="0059582E"/>
    <w:rsid w:val="005A1E47"/>
    <w:rsid w:val="005A4AD7"/>
    <w:rsid w:val="005B7E8C"/>
    <w:rsid w:val="006217FA"/>
    <w:rsid w:val="006813D5"/>
    <w:rsid w:val="00692216"/>
    <w:rsid w:val="0069586E"/>
    <w:rsid w:val="006C2BDE"/>
    <w:rsid w:val="006D6B6F"/>
    <w:rsid w:val="006F1C3D"/>
    <w:rsid w:val="006F5CCF"/>
    <w:rsid w:val="007233E8"/>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92F0C"/>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14A5"/>
    <w:rsid w:val="00D773DE"/>
    <w:rsid w:val="00D947EC"/>
    <w:rsid w:val="00DD1CE7"/>
    <w:rsid w:val="00DD2812"/>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酒井 陽一朗</cp:lastModifiedBy>
  <cp:revision>35</cp:revision>
  <cp:lastPrinted>2025-05-23T03:29:00Z</cp:lastPrinted>
  <dcterms:created xsi:type="dcterms:W3CDTF">2018-07-06T06:14:00Z</dcterms:created>
  <dcterms:modified xsi:type="dcterms:W3CDTF">2025-05-23T03:30:00Z</dcterms:modified>
</cp:coreProperties>
</file>